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003058" w14:textId="0C90CC09" w:rsidR="00AB60CC" w:rsidRDefault="009233D7" w:rsidP="008E5104">
      <w:pPr>
        <w:pStyle w:val="Heading1"/>
        <w:spacing w:before="0"/>
        <w:rPr>
          <w:lang w:val="nb-NO"/>
        </w:rPr>
      </w:pPr>
      <w:bookmarkStart w:id="0" w:name="_GoBack"/>
      <w:bookmarkEnd w:id="0"/>
      <w:r>
        <w:rPr>
          <w:lang w:val="nb-NO"/>
        </w:rPr>
        <w:t>Vedlegg 1 – Evalueringsskjema - Egenerklæringsskjema</w:t>
      </w:r>
    </w:p>
    <w:p w14:paraId="10FAB4E2" w14:textId="77777777" w:rsidR="002B1503" w:rsidRDefault="002B1503" w:rsidP="009B6673">
      <w:pPr>
        <w:rPr>
          <w:lang w:val="nb-NO"/>
        </w:rPr>
      </w:pPr>
    </w:p>
    <w:p w14:paraId="7CFA08C1" w14:textId="78F1B8C0" w:rsidR="002B1503" w:rsidRDefault="002B1503" w:rsidP="009B6673">
      <w:pPr>
        <w:rPr>
          <w:lang w:val="nb-NO"/>
        </w:rPr>
      </w:pPr>
      <w:r>
        <w:rPr>
          <w:lang w:val="nb-NO"/>
        </w:rPr>
        <w:t>Skjemaet er vedlegg 1 til søknadsskjema for sertifisering av alarmforetak etter FG-201som kan danne grunnlag for årlig egenkontroll av foretak, som egenerklæring ved søknad om å bli sertifisert og eller om underlag ved revisjonsbesøk, se 6.5.</w:t>
      </w:r>
    </w:p>
    <w:p w14:paraId="378BB6FD" w14:textId="29F03B54" w:rsidR="002B1503" w:rsidRDefault="009233D7" w:rsidP="009233D7">
      <w:pPr>
        <w:tabs>
          <w:tab w:val="left" w:pos="8287"/>
        </w:tabs>
        <w:rPr>
          <w:lang w:val="nb-NO"/>
        </w:rPr>
      </w:pPr>
      <w:r>
        <w:rPr>
          <w:lang w:val="nb-NO"/>
        </w:rPr>
        <w:tab/>
      </w:r>
    </w:p>
    <w:p w14:paraId="327D821D" w14:textId="0885EB24" w:rsidR="002B1503" w:rsidRDefault="002B1503" w:rsidP="009B6673">
      <w:pPr>
        <w:rPr>
          <w:lang w:val="nb-NO"/>
        </w:rPr>
      </w:pPr>
      <w:r>
        <w:rPr>
          <w:lang w:val="nb-NO"/>
        </w:rPr>
        <w:t>Punkter som ikke gjelder for IAS-konsulentforetak er merket med *.</w:t>
      </w:r>
    </w:p>
    <w:p w14:paraId="7F33B317" w14:textId="77777777" w:rsidR="009233D7" w:rsidRDefault="009233D7" w:rsidP="009233D7">
      <w:pPr>
        <w:rPr>
          <w:lang w:val="nb-NO"/>
        </w:rPr>
      </w:pPr>
      <w:r w:rsidRPr="009233D7">
        <w:rPr>
          <w:b/>
          <w:lang w:val="nb-NO"/>
        </w:rPr>
        <w:t>EA</w:t>
      </w:r>
      <w:r>
        <w:rPr>
          <w:lang w:val="nb-NO"/>
        </w:rPr>
        <w:t xml:space="preserve">: Egne ansatte på hovedkontor, </w:t>
      </w:r>
      <w:r w:rsidRPr="009233D7">
        <w:rPr>
          <w:b/>
          <w:lang w:val="nb-NO"/>
        </w:rPr>
        <w:t>IP</w:t>
      </w:r>
      <w:r>
        <w:rPr>
          <w:lang w:val="nb-NO"/>
        </w:rPr>
        <w:t>: Innleid eller partnernet</w:t>
      </w:r>
      <w:r w:rsidRPr="009233D7">
        <w:rPr>
          <w:lang w:val="nb-NO"/>
        </w:rPr>
        <w:t xml:space="preserve">tverk, </w:t>
      </w:r>
      <w:r w:rsidRPr="009233D7">
        <w:rPr>
          <w:b/>
          <w:lang w:val="nb-NO"/>
        </w:rPr>
        <w:t>UK</w:t>
      </w:r>
      <w:r w:rsidRPr="009233D7">
        <w:rPr>
          <w:lang w:val="nb-NO"/>
        </w:rPr>
        <w:t>: Underkontor</w:t>
      </w:r>
    </w:p>
    <w:p w14:paraId="76ACACCD" w14:textId="77777777" w:rsidR="009233D7" w:rsidRDefault="009233D7" w:rsidP="009233D7">
      <w:pPr>
        <w:rPr>
          <w:lang w:val="nb-NO"/>
        </w:rPr>
      </w:pPr>
    </w:p>
    <w:tbl>
      <w:tblPr>
        <w:tblStyle w:val="TableGrid"/>
        <w:tblW w:w="9464" w:type="dxa"/>
        <w:tblLayout w:type="fixed"/>
        <w:tblLook w:val="0000" w:firstRow="0" w:lastRow="0" w:firstColumn="0" w:lastColumn="0" w:noHBand="0" w:noVBand="0"/>
      </w:tblPr>
      <w:tblGrid>
        <w:gridCol w:w="684"/>
        <w:gridCol w:w="2395"/>
        <w:gridCol w:w="1849"/>
        <w:gridCol w:w="850"/>
        <w:gridCol w:w="435"/>
        <w:gridCol w:w="416"/>
        <w:gridCol w:w="1701"/>
        <w:gridCol w:w="1134"/>
      </w:tblGrid>
      <w:tr w:rsidR="009233D7" w14:paraId="0906347B" w14:textId="77777777" w:rsidTr="008E5104">
        <w:trPr>
          <w:trHeight w:val="272"/>
        </w:trPr>
        <w:tc>
          <w:tcPr>
            <w:tcW w:w="684" w:type="dxa"/>
            <w:vMerge w:val="restart"/>
            <w:shd w:val="clear" w:color="auto" w:fill="F2F2F2" w:themeFill="background1" w:themeFillShade="F2"/>
          </w:tcPr>
          <w:p w14:paraId="4E14E3B9" w14:textId="77777777" w:rsidR="009233D7" w:rsidRPr="002B1503" w:rsidRDefault="009233D7" w:rsidP="009B6673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Pkt</w:t>
            </w:r>
            <w:r w:rsidRPr="002B1503">
              <w:rPr>
                <w:b/>
                <w:lang w:val="nb-NO"/>
              </w:rPr>
              <w:t>.</w:t>
            </w:r>
          </w:p>
        </w:tc>
        <w:tc>
          <w:tcPr>
            <w:tcW w:w="4244" w:type="dxa"/>
            <w:gridSpan w:val="2"/>
            <w:vMerge w:val="restart"/>
            <w:shd w:val="clear" w:color="auto" w:fill="F2F2F2" w:themeFill="background1" w:themeFillShade="F2"/>
          </w:tcPr>
          <w:p w14:paraId="361CC159" w14:textId="5B7FBA24" w:rsidR="009233D7" w:rsidRDefault="009233D7" w:rsidP="009B6673">
            <w:pPr>
              <w:rPr>
                <w:lang w:val="nb-NO"/>
              </w:rPr>
            </w:pPr>
            <w:r w:rsidRPr="002B1503">
              <w:rPr>
                <w:b/>
                <w:lang w:val="nb-NO"/>
              </w:rPr>
              <w:t>Hva skal vurderes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0D0C5F8E" w14:textId="0C422E93" w:rsidR="009233D7" w:rsidRPr="002B1503" w:rsidRDefault="009233D7" w:rsidP="009B6673">
            <w:pPr>
              <w:rPr>
                <w:b/>
                <w:lang w:val="nb-NO"/>
              </w:rPr>
            </w:pPr>
            <w:r w:rsidRPr="002B1503">
              <w:rPr>
                <w:b/>
                <w:lang w:val="nb-NO"/>
              </w:rPr>
              <w:t>Kategori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</w:tcPr>
          <w:p w14:paraId="5EF79074" w14:textId="7DF3F58D" w:rsidR="009233D7" w:rsidRDefault="009233D7" w:rsidP="009B6673">
            <w:pPr>
              <w:rPr>
                <w:lang w:val="nb-NO"/>
              </w:rPr>
            </w:pPr>
            <w:r w:rsidRPr="002B1503">
              <w:rPr>
                <w:b/>
                <w:lang w:val="nb-NO"/>
              </w:rPr>
              <w:t xml:space="preserve">Kommentar </w:t>
            </w:r>
            <w:r>
              <w:rPr>
                <w:lang w:val="nb-NO"/>
              </w:rPr>
              <w:br/>
            </w:r>
            <w:r w:rsidRPr="002B1503">
              <w:rPr>
                <w:sz w:val="18"/>
                <w:lang w:val="nb-NO"/>
              </w:rPr>
              <w:t xml:space="preserve">(for vedlegg merk </w:t>
            </w:r>
            <w:r>
              <w:rPr>
                <w:sz w:val="18"/>
                <w:lang w:val="nb-NO"/>
              </w:rPr>
              <w:br/>
            </w:r>
            <w:r w:rsidRPr="002B1503">
              <w:rPr>
                <w:sz w:val="18"/>
                <w:lang w:val="nb-NO"/>
              </w:rPr>
              <w:t>med vedleggsnr</w:t>
            </w:r>
            <w:r w:rsidR="00E12D1B">
              <w:rPr>
                <w:sz w:val="18"/>
                <w:lang w:val="nb-NO"/>
              </w:rPr>
              <w:t>.</w:t>
            </w:r>
            <w:r w:rsidRPr="002B1503">
              <w:rPr>
                <w:sz w:val="18"/>
                <w:lang w:val="nb-NO"/>
              </w:rPr>
              <w:t>)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45DEA253" w14:textId="4F071D30" w:rsidR="009233D7" w:rsidRPr="002B1503" w:rsidRDefault="009233D7" w:rsidP="009B6673">
            <w:pPr>
              <w:rPr>
                <w:b/>
                <w:lang w:val="nb-NO"/>
              </w:rPr>
            </w:pPr>
            <w:r w:rsidRPr="002B1503">
              <w:rPr>
                <w:b/>
                <w:lang w:val="nb-NO"/>
              </w:rPr>
              <w:t>Ref. i FG-regler</w:t>
            </w:r>
          </w:p>
        </w:tc>
      </w:tr>
      <w:tr w:rsidR="009233D7" w14:paraId="7192BEB4" w14:textId="77777777" w:rsidTr="008E5104">
        <w:trPr>
          <w:trHeight w:val="272"/>
        </w:trPr>
        <w:tc>
          <w:tcPr>
            <w:tcW w:w="684" w:type="dxa"/>
            <w:vMerge/>
          </w:tcPr>
          <w:p w14:paraId="673AF2C1" w14:textId="77777777" w:rsidR="009233D7" w:rsidRDefault="009233D7" w:rsidP="009B667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  <w:vMerge/>
          </w:tcPr>
          <w:p w14:paraId="63E1F859" w14:textId="7B437DB8" w:rsidR="009233D7" w:rsidRDefault="009233D7" w:rsidP="009B6673">
            <w:pPr>
              <w:rPr>
                <w:lang w:val="nb-NO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6F0153C8" w14:textId="02847491" w:rsidR="009233D7" w:rsidRDefault="009233D7" w:rsidP="009B6673">
            <w:pPr>
              <w:rPr>
                <w:lang w:val="nb-NO"/>
              </w:rPr>
            </w:pPr>
            <w:r>
              <w:rPr>
                <w:lang w:val="nb-NO"/>
              </w:rPr>
              <w:t>EA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14:paraId="20F81D9D" w14:textId="2E788AA9" w:rsidR="009233D7" w:rsidRDefault="009233D7" w:rsidP="009B6673">
            <w:pPr>
              <w:rPr>
                <w:lang w:val="nb-NO"/>
              </w:rPr>
            </w:pPr>
            <w:r>
              <w:rPr>
                <w:lang w:val="nb-NO"/>
              </w:rPr>
              <w:t>IP/UK</w:t>
            </w:r>
          </w:p>
        </w:tc>
        <w:tc>
          <w:tcPr>
            <w:tcW w:w="1701" w:type="dxa"/>
            <w:vMerge/>
          </w:tcPr>
          <w:p w14:paraId="4E5FDF52" w14:textId="77777777" w:rsidR="009233D7" w:rsidRDefault="009233D7" w:rsidP="009B6673">
            <w:pPr>
              <w:rPr>
                <w:lang w:val="nb-NO"/>
              </w:rPr>
            </w:pPr>
          </w:p>
        </w:tc>
        <w:tc>
          <w:tcPr>
            <w:tcW w:w="1134" w:type="dxa"/>
            <w:vMerge/>
          </w:tcPr>
          <w:p w14:paraId="0D1173C3" w14:textId="26816DD9" w:rsidR="009233D7" w:rsidRDefault="009233D7" w:rsidP="009B6673">
            <w:pPr>
              <w:rPr>
                <w:lang w:val="nb-NO"/>
              </w:rPr>
            </w:pPr>
          </w:p>
        </w:tc>
      </w:tr>
      <w:tr w:rsidR="009233D7" w14:paraId="0D70715B" w14:textId="77777777" w:rsidTr="008E5104">
        <w:trPr>
          <w:trHeight w:val="272"/>
        </w:trPr>
        <w:tc>
          <w:tcPr>
            <w:tcW w:w="684" w:type="dxa"/>
            <w:vMerge/>
          </w:tcPr>
          <w:p w14:paraId="1D6829E3" w14:textId="77777777" w:rsidR="009233D7" w:rsidRDefault="009233D7" w:rsidP="009B667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  <w:vMerge/>
          </w:tcPr>
          <w:p w14:paraId="401BAA81" w14:textId="77777777" w:rsidR="009233D7" w:rsidRDefault="009233D7" w:rsidP="009B6673">
            <w:pPr>
              <w:rPr>
                <w:lang w:val="nb-NO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52F8914E" w14:textId="2DC69F06" w:rsidR="009233D7" w:rsidRDefault="009233D7" w:rsidP="009233D7">
            <w:pPr>
              <w:jc w:val="center"/>
              <w:rPr>
                <w:lang w:val="nb-NO"/>
              </w:rPr>
            </w:pPr>
            <w:r>
              <w:rPr>
                <w:lang w:val="nb-NO"/>
              </w:rPr>
              <w:t>Ja/nei svar</w:t>
            </w:r>
          </w:p>
        </w:tc>
        <w:tc>
          <w:tcPr>
            <w:tcW w:w="1701" w:type="dxa"/>
            <w:vMerge/>
          </w:tcPr>
          <w:p w14:paraId="24EB4903" w14:textId="77777777" w:rsidR="009233D7" w:rsidRDefault="009233D7" w:rsidP="009B6673">
            <w:pPr>
              <w:rPr>
                <w:lang w:val="nb-NO"/>
              </w:rPr>
            </w:pPr>
          </w:p>
        </w:tc>
        <w:tc>
          <w:tcPr>
            <w:tcW w:w="1134" w:type="dxa"/>
            <w:vMerge/>
          </w:tcPr>
          <w:p w14:paraId="715CBAA0" w14:textId="77777777" w:rsidR="009233D7" w:rsidRDefault="009233D7" w:rsidP="009B6673">
            <w:pPr>
              <w:rPr>
                <w:lang w:val="nb-NO"/>
              </w:rPr>
            </w:pPr>
          </w:p>
        </w:tc>
      </w:tr>
      <w:tr w:rsidR="0070170F" w:rsidRPr="00812414" w14:paraId="79F7E818" w14:textId="77777777" w:rsidTr="008E5104">
        <w:tc>
          <w:tcPr>
            <w:tcW w:w="684" w:type="dxa"/>
          </w:tcPr>
          <w:p w14:paraId="1F9AA9E7" w14:textId="33572145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1</w:t>
            </w:r>
          </w:p>
        </w:tc>
        <w:tc>
          <w:tcPr>
            <w:tcW w:w="4244" w:type="dxa"/>
            <w:gridSpan w:val="2"/>
          </w:tcPr>
          <w:p w14:paraId="0B74D7E4" w14:textId="30A41A6D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Er det endringer i foretaket siden sist?</w:t>
            </w:r>
          </w:p>
        </w:tc>
        <w:tc>
          <w:tcPr>
            <w:tcW w:w="850" w:type="dxa"/>
          </w:tcPr>
          <w:p w14:paraId="50E53A60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1C8AF88F" w14:textId="5194B4B4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1A6E384E" w14:textId="34BACD3A" w:rsidR="002B1503" w:rsidRDefault="00D91FD1" w:rsidP="009B6673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  <w:tc>
          <w:tcPr>
            <w:tcW w:w="1134" w:type="dxa"/>
          </w:tcPr>
          <w:p w14:paraId="1172BE36" w14:textId="77777777" w:rsidR="002B1503" w:rsidRDefault="002B1503" w:rsidP="009B6673">
            <w:pPr>
              <w:rPr>
                <w:lang w:val="nb-NO"/>
              </w:rPr>
            </w:pPr>
          </w:p>
        </w:tc>
      </w:tr>
      <w:tr w:rsidR="009233D7" w14:paraId="4FA37681" w14:textId="77777777" w:rsidTr="008E5104">
        <w:tc>
          <w:tcPr>
            <w:tcW w:w="684" w:type="dxa"/>
          </w:tcPr>
          <w:p w14:paraId="61A6E96E" w14:textId="4D0600A3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  <w:tc>
          <w:tcPr>
            <w:tcW w:w="4244" w:type="dxa"/>
            <w:gridSpan w:val="2"/>
          </w:tcPr>
          <w:p w14:paraId="5B55FFE5" w14:textId="7A535BE1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Oppdatert på lover og regler?</w:t>
            </w:r>
          </w:p>
        </w:tc>
        <w:tc>
          <w:tcPr>
            <w:tcW w:w="850" w:type="dxa"/>
          </w:tcPr>
          <w:p w14:paraId="0D46D35B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7126F165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7E079764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0447C028" w14:textId="6AF8D1CE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2</w:t>
            </w:r>
          </w:p>
        </w:tc>
      </w:tr>
      <w:tr w:rsidR="009233D7" w14:paraId="7A1B4073" w14:textId="77777777" w:rsidTr="008E5104">
        <w:tc>
          <w:tcPr>
            <w:tcW w:w="684" w:type="dxa"/>
          </w:tcPr>
          <w:p w14:paraId="31CA7CD3" w14:textId="6E531127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  <w:tc>
          <w:tcPr>
            <w:tcW w:w="4244" w:type="dxa"/>
            <w:gridSpan w:val="2"/>
          </w:tcPr>
          <w:p w14:paraId="40237309" w14:textId="7AE7FB5D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Er person(-er) i henhold til FG-202</w:t>
            </w:r>
            <w:r w:rsidR="00E12D1B">
              <w:rPr>
                <w:lang w:val="nb-NO"/>
              </w:rPr>
              <w:t>?</w:t>
            </w:r>
          </w:p>
        </w:tc>
        <w:tc>
          <w:tcPr>
            <w:tcW w:w="850" w:type="dxa"/>
          </w:tcPr>
          <w:p w14:paraId="2B00E594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5C743947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71C642D0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5DFE2696" w14:textId="5A0A65C9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3</w:t>
            </w:r>
          </w:p>
        </w:tc>
      </w:tr>
      <w:tr w:rsidR="002B1503" w14:paraId="68E0E630" w14:textId="77777777" w:rsidTr="008E5104">
        <w:tc>
          <w:tcPr>
            <w:tcW w:w="684" w:type="dxa"/>
          </w:tcPr>
          <w:p w14:paraId="14909F05" w14:textId="16EB9EC0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</w:t>
            </w:r>
          </w:p>
        </w:tc>
        <w:tc>
          <w:tcPr>
            <w:tcW w:w="4244" w:type="dxa"/>
            <w:gridSpan w:val="2"/>
          </w:tcPr>
          <w:p w14:paraId="0B314282" w14:textId="6835E106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Besøkskontroll</w:t>
            </w:r>
          </w:p>
        </w:tc>
        <w:tc>
          <w:tcPr>
            <w:tcW w:w="850" w:type="dxa"/>
          </w:tcPr>
          <w:p w14:paraId="7BD137D6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2457F8F1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5DF5F41D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3FA2F013" w14:textId="760682A3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5.1</w:t>
            </w:r>
          </w:p>
        </w:tc>
      </w:tr>
      <w:tr w:rsidR="002B1503" w14:paraId="3673BB74" w14:textId="77777777" w:rsidTr="008E5104">
        <w:tc>
          <w:tcPr>
            <w:tcW w:w="684" w:type="dxa"/>
          </w:tcPr>
          <w:p w14:paraId="16BE776C" w14:textId="10EB0FB5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</w:p>
        </w:tc>
        <w:tc>
          <w:tcPr>
            <w:tcW w:w="4244" w:type="dxa"/>
            <w:gridSpan w:val="2"/>
          </w:tcPr>
          <w:p w14:paraId="23F81A1E" w14:textId="30A325F5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Innbruddsalarm</w:t>
            </w:r>
          </w:p>
        </w:tc>
        <w:tc>
          <w:tcPr>
            <w:tcW w:w="850" w:type="dxa"/>
          </w:tcPr>
          <w:p w14:paraId="000EA700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4D296405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47EEF66C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35707636" w14:textId="0DB2EB36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5.2</w:t>
            </w:r>
          </w:p>
        </w:tc>
      </w:tr>
      <w:tr w:rsidR="002B1503" w14:paraId="3CC2869C" w14:textId="77777777" w:rsidTr="008E5104">
        <w:tc>
          <w:tcPr>
            <w:tcW w:w="684" w:type="dxa"/>
          </w:tcPr>
          <w:p w14:paraId="0DF99C30" w14:textId="23F6369C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6</w:t>
            </w:r>
          </w:p>
        </w:tc>
        <w:tc>
          <w:tcPr>
            <w:tcW w:w="4244" w:type="dxa"/>
            <w:gridSpan w:val="2"/>
          </w:tcPr>
          <w:p w14:paraId="3BE99E8D" w14:textId="3799B6CB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Fysisk beskyttelse? Lås/dør/glass/mm</w:t>
            </w:r>
          </w:p>
        </w:tc>
        <w:tc>
          <w:tcPr>
            <w:tcW w:w="850" w:type="dxa"/>
          </w:tcPr>
          <w:p w14:paraId="0C745B25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66D95EB3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3C12E513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3BEAE0E5" w14:textId="1F066576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5.3</w:t>
            </w:r>
          </w:p>
        </w:tc>
      </w:tr>
      <w:tr w:rsidR="002B1503" w14:paraId="752DFDCA" w14:textId="77777777" w:rsidTr="008E5104">
        <w:tc>
          <w:tcPr>
            <w:tcW w:w="684" w:type="dxa"/>
          </w:tcPr>
          <w:p w14:paraId="03BC65AA" w14:textId="006E2945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7</w:t>
            </w:r>
          </w:p>
        </w:tc>
        <w:tc>
          <w:tcPr>
            <w:tcW w:w="4244" w:type="dxa"/>
            <w:gridSpan w:val="2"/>
          </w:tcPr>
          <w:p w14:paraId="6D94D098" w14:textId="0FDFB0FE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Rom for anleggsdokumentasjon</w:t>
            </w:r>
          </w:p>
        </w:tc>
        <w:tc>
          <w:tcPr>
            <w:tcW w:w="850" w:type="dxa"/>
          </w:tcPr>
          <w:p w14:paraId="01134D03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5C7E0DE2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6AE76DDE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4B6ECFFD" w14:textId="1395AC42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5.4</w:t>
            </w:r>
          </w:p>
        </w:tc>
      </w:tr>
      <w:tr w:rsidR="002B1503" w14:paraId="57958B56" w14:textId="77777777" w:rsidTr="008E5104">
        <w:tc>
          <w:tcPr>
            <w:tcW w:w="684" w:type="dxa"/>
          </w:tcPr>
          <w:p w14:paraId="7C317737" w14:textId="1F0F38B6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8</w:t>
            </w:r>
          </w:p>
        </w:tc>
        <w:tc>
          <w:tcPr>
            <w:tcW w:w="4244" w:type="dxa"/>
            <w:gridSpan w:val="2"/>
          </w:tcPr>
          <w:p w14:paraId="10B7664B" w14:textId="25FF691F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Bruk av FG-logo</w:t>
            </w:r>
          </w:p>
        </w:tc>
        <w:tc>
          <w:tcPr>
            <w:tcW w:w="850" w:type="dxa"/>
          </w:tcPr>
          <w:p w14:paraId="66DC1666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24542804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4B8FD694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6827BD49" w14:textId="52709D48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7</w:t>
            </w:r>
          </w:p>
        </w:tc>
      </w:tr>
      <w:tr w:rsidR="002B1503" w14:paraId="78C52913" w14:textId="77777777" w:rsidTr="008E5104">
        <w:tc>
          <w:tcPr>
            <w:tcW w:w="684" w:type="dxa"/>
          </w:tcPr>
          <w:p w14:paraId="6B8B81BD" w14:textId="3EC5C72C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9</w:t>
            </w:r>
          </w:p>
        </w:tc>
        <w:tc>
          <w:tcPr>
            <w:tcW w:w="4244" w:type="dxa"/>
            <w:gridSpan w:val="2"/>
          </w:tcPr>
          <w:p w14:paraId="61FD108A" w14:textId="4476B3D5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Egenkontroll av fysiske installasjoner</w:t>
            </w:r>
          </w:p>
        </w:tc>
        <w:tc>
          <w:tcPr>
            <w:tcW w:w="850" w:type="dxa"/>
          </w:tcPr>
          <w:p w14:paraId="44707917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29E243F8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6856480C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5116F516" w14:textId="18DDCBD9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9 og 4.4</w:t>
            </w:r>
          </w:p>
        </w:tc>
      </w:tr>
      <w:tr w:rsidR="002B1503" w14:paraId="45ED69DD" w14:textId="77777777" w:rsidTr="008E5104">
        <w:tc>
          <w:tcPr>
            <w:tcW w:w="684" w:type="dxa"/>
          </w:tcPr>
          <w:p w14:paraId="72DBB541" w14:textId="40031688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10</w:t>
            </w:r>
          </w:p>
        </w:tc>
        <w:tc>
          <w:tcPr>
            <w:tcW w:w="4244" w:type="dxa"/>
            <w:gridSpan w:val="2"/>
          </w:tcPr>
          <w:p w14:paraId="71C5608B" w14:textId="72CAFFDF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Gyldig firmaattest og ansvarsforsikring</w:t>
            </w:r>
          </w:p>
        </w:tc>
        <w:tc>
          <w:tcPr>
            <w:tcW w:w="850" w:type="dxa"/>
          </w:tcPr>
          <w:p w14:paraId="3C159DEC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24583017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6639B586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4EF5C758" w14:textId="70C6F735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4.13</w:t>
            </w:r>
          </w:p>
        </w:tc>
      </w:tr>
      <w:tr w:rsidR="002B1503" w14:paraId="7A44DA83" w14:textId="77777777" w:rsidTr="008E5104">
        <w:tc>
          <w:tcPr>
            <w:tcW w:w="4928" w:type="dxa"/>
            <w:gridSpan w:val="3"/>
            <w:shd w:val="clear" w:color="auto" w:fill="F2F2F2" w:themeFill="background1" w:themeFillShade="F2"/>
          </w:tcPr>
          <w:p w14:paraId="2D05493D" w14:textId="4A6C4FFB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Foreligger det skriftlige rutiner for følgende: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3ED76481" w14:textId="384526BA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EA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14:paraId="68377D4E" w14:textId="4FEB7F8B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IP/UK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3CF0E60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9674813" w14:textId="1888C666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 + 4.1</w:t>
            </w:r>
          </w:p>
        </w:tc>
      </w:tr>
      <w:tr w:rsidR="002B1503" w14:paraId="6EFE8774" w14:textId="77777777" w:rsidTr="008E5104">
        <w:tc>
          <w:tcPr>
            <w:tcW w:w="684" w:type="dxa"/>
          </w:tcPr>
          <w:p w14:paraId="554DFD21" w14:textId="522FF4CB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11</w:t>
            </w:r>
          </w:p>
        </w:tc>
        <w:tc>
          <w:tcPr>
            <w:tcW w:w="4244" w:type="dxa"/>
            <w:gridSpan w:val="2"/>
          </w:tcPr>
          <w:p w14:paraId="2BF4B4AE" w14:textId="14CF035D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Organisasjonsplan</w:t>
            </w:r>
          </w:p>
        </w:tc>
        <w:tc>
          <w:tcPr>
            <w:tcW w:w="850" w:type="dxa"/>
          </w:tcPr>
          <w:p w14:paraId="65C43AF2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3416378C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535DC356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4F1B8D0A" w14:textId="64C0C4AD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4.2</w:t>
            </w:r>
          </w:p>
        </w:tc>
      </w:tr>
      <w:tr w:rsidR="002B1503" w14:paraId="442485F2" w14:textId="77777777" w:rsidTr="008E5104">
        <w:tc>
          <w:tcPr>
            <w:tcW w:w="684" w:type="dxa"/>
          </w:tcPr>
          <w:p w14:paraId="353D0637" w14:textId="483368FC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12*</w:t>
            </w:r>
          </w:p>
        </w:tc>
        <w:tc>
          <w:tcPr>
            <w:tcW w:w="4244" w:type="dxa"/>
            <w:gridSpan w:val="2"/>
          </w:tcPr>
          <w:p w14:paraId="3FA46486" w14:textId="77777777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Avtale(-r) med leverandør</w:t>
            </w:r>
          </w:p>
          <w:p w14:paraId="01243677" w14:textId="7CAEFAE8" w:rsidR="005C77B0" w:rsidRPr="00151B35" w:rsidRDefault="005C77B0" w:rsidP="00015A9B">
            <w:pPr>
              <w:pStyle w:val="Default"/>
              <w:rPr>
                <w:lang w:val="nb-NO"/>
              </w:rPr>
            </w:pPr>
            <w:r w:rsidRPr="00151B35">
              <w:rPr>
                <w:sz w:val="22"/>
                <w:szCs w:val="22"/>
                <w:lang w:val="nb-NO"/>
              </w:rPr>
              <w:t xml:space="preserve">Avtale ved bruk fjerntilgang </w:t>
            </w:r>
          </w:p>
        </w:tc>
        <w:tc>
          <w:tcPr>
            <w:tcW w:w="850" w:type="dxa"/>
          </w:tcPr>
          <w:p w14:paraId="654A1579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66269D2B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72687A99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2D3422B7" w14:textId="3ACC25D4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4.3</w:t>
            </w:r>
          </w:p>
        </w:tc>
      </w:tr>
      <w:tr w:rsidR="002B1503" w14:paraId="4F7B49D0" w14:textId="77777777" w:rsidTr="008E5104">
        <w:tc>
          <w:tcPr>
            <w:tcW w:w="684" w:type="dxa"/>
          </w:tcPr>
          <w:p w14:paraId="7BEC804E" w14:textId="47850D37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13</w:t>
            </w:r>
          </w:p>
        </w:tc>
        <w:tc>
          <w:tcPr>
            <w:tcW w:w="4244" w:type="dxa"/>
            <w:gridSpan w:val="2"/>
          </w:tcPr>
          <w:p w14:paraId="3B032586" w14:textId="57FEBEBC" w:rsidR="002B1503" w:rsidRDefault="002B1503" w:rsidP="008E5104">
            <w:pPr>
              <w:rPr>
                <w:lang w:val="nb-NO"/>
              </w:rPr>
            </w:pPr>
            <w:r>
              <w:rPr>
                <w:lang w:val="nb-NO"/>
              </w:rPr>
              <w:t>Sjekklister</w:t>
            </w:r>
            <w:r w:rsidR="008E5104">
              <w:rPr>
                <w:lang w:val="nb-NO"/>
              </w:rPr>
              <w:t xml:space="preserve"> </w:t>
            </w:r>
            <w:r>
              <w:rPr>
                <w:lang w:val="nb-NO"/>
              </w:rPr>
              <w:t>– også for tåkesikring hvis relevant</w:t>
            </w:r>
          </w:p>
        </w:tc>
        <w:tc>
          <w:tcPr>
            <w:tcW w:w="850" w:type="dxa"/>
          </w:tcPr>
          <w:p w14:paraId="02C362D2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1CB2BD4D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1014F07F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0E5AE120" w14:textId="1B3CC981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4.4</w:t>
            </w:r>
            <w:r>
              <w:rPr>
                <w:lang w:val="nb-NO"/>
              </w:rPr>
              <w:br/>
              <w:t>(FG-250)</w:t>
            </w:r>
          </w:p>
        </w:tc>
      </w:tr>
      <w:tr w:rsidR="002B1503" w14:paraId="12087379" w14:textId="77777777" w:rsidTr="008E5104">
        <w:tc>
          <w:tcPr>
            <w:tcW w:w="684" w:type="dxa"/>
          </w:tcPr>
          <w:p w14:paraId="3549F487" w14:textId="6942ADAA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14</w:t>
            </w:r>
          </w:p>
        </w:tc>
        <w:tc>
          <w:tcPr>
            <w:tcW w:w="4244" w:type="dxa"/>
            <w:gridSpan w:val="2"/>
          </w:tcPr>
          <w:p w14:paraId="7136B4AF" w14:textId="3E0D4240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Opplæring av EA, IP og i UK</w:t>
            </w:r>
          </w:p>
        </w:tc>
        <w:tc>
          <w:tcPr>
            <w:tcW w:w="850" w:type="dxa"/>
          </w:tcPr>
          <w:p w14:paraId="5ABE8F04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5B816671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0E43DCAA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5C75108A" w14:textId="1DB375E2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4.5</w:t>
            </w:r>
          </w:p>
        </w:tc>
      </w:tr>
      <w:tr w:rsidR="002B1503" w14:paraId="36A6DE4F" w14:textId="77777777" w:rsidTr="008E5104">
        <w:tc>
          <w:tcPr>
            <w:tcW w:w="684" w:type="dxa"/>
          </w:tcPr>
          <w:p w14:paraId="1B05544C" w14:textId="341B2E0A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15*</w:t>
            </w:r>
          </w:p>
        </w:tc>
        <w:tc>
          <w:tcPr>
            <w:tcW w:w="4244" w:type="dxa"/>
            <w:gridSpan w:val="2"/>
          </w:tcPr>
          <w:p w14:paraId="367FA8A6" w14:textId="59A5437E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Opplæring av kunde</w:t>
            </w:r>
          </w:p>
        </w:tc>
        <w:tc>
          <w:tcPr>
            <w:tcW w:w="850" w:type="dxa"/>
          </w:tcPr>
          <w:p w14:paraId="5A75B541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70B76D5B" w14:textId="71786126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47EB27BB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23600B86" w14:textId="11C1F360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4.6</w:t>
            </w:r>
          </w:p>
        </w:tc>
      </w:tr>
      <w:tr w:rsidR="002B1503" w14:paraId="1164574F" w14:textId="77777777" w:rsidTr="008E5104">
        <w:tc>
          <w:tcPr>
            <w:tcW w:w="684" w:type="dxa"/>
          </w:tcPr>
          <w:p w14:paraId="5E77E25E" w14:textId="51761D62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16</w:t>
            </w:r>
          </w:p>
        </w:tc>
        <w:tc>
          <w:tcPr>
            <w:tcW w:w="4244" w:type="dxa"/>
            <w:gridSpan w:val="2"/>
          </w:tcPr>
          <w:p w14:paraId="38340F88" w14:textId="3B520E78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Anleggsdokumentasjon til kunde</w:t>
            </w:r>
          </w:p>
        </w:tc>
        <w:tc>
          <w:tcPr>
            <w:tcW w:w="850" w:type="dxa"/>
          </w:tcPr>
          <w:p w14:paraId="4044B703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272DC96E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2295448C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5373828E" w14:textId="5601F193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4.7</w:t>
            </w:r>
          </w:p>
        </w:tc>
      </w:tr>
      <w:tr w:rsidR="002B1503" w14:paraId="222289C2" w14:textId="77777777" w:rsidTr="008E5104">
        <w:tc>
          <w:tcPr>
            <w:tcW w:w="684" w:type="dxa"/>
          </w:tcPr>
          <w:p w14:paraId="09452236" w14:textId="220B8DF4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17</w:t>
            </w:r>
          </w:p>
        </w:tc>
        <w:tc>
          <w:tcPr>
            <w:tcW w:w="4244" w:type="dxa"/>
            <w:gridSpan w:val="2"/>
          </w:tcPr>
          <w:p w14:paraId="3C3E18A8" w14:textId="524A92A9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Oppbevaring - anleggsdokumentasjon</w:t>
            </w:r>
          </w:p>
        </w:tc>
        <w:tc>
          <w:tcPr>
            <w:tcW w:w="850" w:type="dxa"/>
          </w:tcPr>
          <w:p w14:paraId="3544B0DC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2741BADF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1FAAB369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72B19809" w14:textId="11E93D3B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4.8</w:t>
            </w:r>
          </w:p>
        </w:tc>
      </w:tr>
      <w:tr w:rsidR="002B1503" w14:paraId="09DBC192" w14:textId="77777777" w:rsidTr="008E5104">
        <w:tc>
          <w:tcPr>
            <w:tcW w:w="684" w:type="dxa"/>
          </w:tcPr>
          <w:p w14:paraId="7903432C" w14:textId="4E9DAA8C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18*</w:t>
            </w:r>
          </w:p>
        </w:tc>
        <w:tc>
          <w:tcPr>
            <w:tcW w:w="4244" w:type="dxa"/>
            <w:gridSpan w:val="2"/>
          </w:tcPr>
          <w:p w14:paraId="0D34F0FD" w14:textId="11A492A8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Kontroll og service</w:t>
            </w:r>
          </w:p>
        </w:tc>
        <w:tc>
          <w:tcPr>
            <w:tcW w:w="850" w:type="dxa"/>
          </w:tcPr>
          <w:p w14:paraId="430DD315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046796D0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1511564C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552865F1" w14:textId="719AE9AE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4.9</w:t>
            </w:r>
          </w:p>
        </w:tc>
      </w:tr>
      <w:tr w:rsidR="002B1503" w14:paraId="33A4808A" w14:textId="77777777" w:rsidTr="008E5104">
        <w:tc>
          <w:tcPr>
            <w:tcW w:w="684" w:type="dxa"/>
          </w:tcPr>
          <w:p w14:paraId="1BBD5CD3" w14:textId="48E40F77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19*</w:t>
            </w:r>
          </w:p>
        </w:tc>
        <w:tc>
          <w:tcPr>
            <w:tcW w:w="4244" w:type="dxa"/>
            <w:gridSpan w:val="2"/>
          </w:tcPr>
          <w:p w14:paraId="4A9ED08F" w14:textId="70322032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Kundens plikter</w:t>
            </w:r>
          </w:p>
        </w:tc>
        <w:tc>
          <w:tcPr>
            <w:tcW w:w="850" w:type="dxa"/>
          </w:tcPr>
          <w:p w14:paraId="49B3E9D8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161EF2E4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3C58CC20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359BC36A" w14:textId="4E0A0172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4.10</w:t>
            </w:r>
          </w:p>
        </w:tc>
      </w:tr>
      <w:tr w:rsidR="002B1503" w14:paraId="094F1B5A" w14:textId="77777777" w:rsidTr="008E5104">
        <w:tc>
          <w:tcPr>
            <w:tcW w:w="684" w:type="dxa"/>
          </w:tcPr>
          <w:p w14:paraId="6A95B0F3" w14:textId="3D1F8B74" w:rsidR="002B1503" w:rsidRDefault="002B1503" w:rsidP="002B1503">
            <w:pPr>
              <w:rPr>
                <w:lang w:val="nb-NO"/>
              </w:rPr>
            </w:pPr>
            <w:r>
              <w:rPr>
                <w:lang w:val="nb-NO"/>
              </w:rPr>
              <w:t>20*</w:t>
            </w:r>
          </w:p>
        </w:tc>
        <w:tc>
          <w:tcPr>
            <w:tcW w:w="4244" w:type="dxa"/>
            <w:gridSpan w:val="2"/>
          </w:tcPr>
          <w:p w14:paraId="0BB25C82" w14:textId="7E35ABB1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Særskilte plikter</w:t>
            </w:r>
          </w:p>
        </w:tc>
        <w:tc>
          <w:tcPr>
            <w:tcW w:w="850" w:type="dxa"/>
          </w:tcPr>
          <w:p w14:paraId="54938EDD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3BDC917F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17C68D7B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372E6114" w14:textId="6C089B3C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4.11</w:t>
            </w:r>
          </w:p>
        </w:tc>
      </w:tr>
      <w:tr w:rsidR="002B1503" w14:paraId="44642687" w14:textId="77777777" w:rsidTr="008E5104">
        <w:tc>
          <w:tcPr>
            <w:tcW w:w="684" w:type="dxa"/>
          </w:tcPr>
          <w:p w14:paraId="683B486D" w14:textId="5126D625" w:rsidR="002B1503" w:rsidRDefault="002B1503" w:rsidP="002B1503">
            <w:pPr>
              <w:rPr>
                <w:lang w:val="nb-NO"/>
              </w:rPr>
            </w:pPr>
            <w:r>
              <w:rPr>
                <w:lang w:val="nb-NO"/>
              </w:rPr>
              <w:t>21</w:t>
            </w:r>
          </w:p>
        </w:tc>
        <w:tc>
          <w:tcPr>
            <w:tcW w:w="4244" w:type="dxa"/>
            <w:gridSpan w:val="2"/>
          </w:tcPr>
          <w:p w14:paraId="45567868" w14:textId="59F21FC2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Avviksbehandling</w:t>
            </w:r>
          </w:p>
        </w:tc>
        <w:tc>
          <w:tcPr>
            <w:tcW w:w="850" w:type="dxa"/>
          </w:tcPr>
          <w:p w14:paraId="2155FC75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7AC2E3B3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21A64A02" w14:textId="77777777" w:rsidR="002B1503" w:rsidRDefault="002B1503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0371EB7F" w14:textId="38B938E8" w:rsidR="002B1503" w:rsidRDefault="002B1503" w:rsidP="009B6673">
            <w:pPr>
              <w:rPr>
                <w:lang w:val="nb-NO"/>
              </w:rPr>
            </w:pPr>
            <w:r>
              <w:rPr>
                <w:lang w:val="nb-NO"/>
              </w:rPr>
              <w:t>4.12</w:t>
            </w:r>
          </w:p>
        </w:tc>
      </w:tr>
      <w:tr w:rsidR="009233D7" w14:paraId="54CA5AF3" w14:textId="77777777" w:rsidTr="008E5104">
        <w:tc>
          <w:tcPr>
            <w:tcW w:w="9464" w:type="dxa"/>
            <w:gridSpan w:val="8"/>
          </w:tcPr>
          <w:p w14:paraId="5B688BDC" w14:textId="77777777" w:rsidR="009233D7" w:rsidRDefault="009233D7" w:rsidP="009B6673">
            <w:pPr>
              <w:rPr>
                <w:lang w:val="nb-NO"/>
              </w:rPr>
            </w:pPr>
          </w:p>
        </w:tc>
      </w:tr>
      <w:tr w:rsidR="0070170F" w:rsidRPr="00812414" w14:paraId="6AD5B385" w14:textId="77777777" w:rsidTr="008E5104">
        <w:tc>
          <w:tcPr>
            <w:tcW w:w="9464" w:type="dxa"/>
            <w:gridSpan w:val="8"/>
            <w:shd w:val="clear" w:color="auto" w:fill="F2F2F2" w:themeFill="background1" w:themeFillShade="F2"/>
          </w:tcPr>
          <w:p w14:paraId="4DDE7906" w14:textId="4EA7A83F" w:rsidR="0070170F" w:rsidRDefault="0070170F" w:rsidP="009B6673">
            <w:pPr>
              <w:rPr>
                <w:lang w:val="nb-NO"/>
              </w:rPr>
            </w:pPr>
            <w:r>
              <w:rPr>
                <w:lang w:val="nb-NO"/>
              </w:rPr>
              <w:t xml:space="preserve">Tabellen under med pkt. 22-28 er rettet mot kvalitetssystemet. </w:t>
            </w:r>
          </w:p>
        </w:tc>
      </w:tr>
      <w:tr w:rsidR="0070170F" w14:paraId="7E49D244" w14:textId="77777777" w:rsidTr="008E5104">
        <w:tc>
          <w:tcPr>
            <w:tcW w:w="4928" w:type="dxa"/>
            <w:gridSpan w:val="3"/>
            <w:shd w:val="clear" w:color="auto" w:fill="F2F2F2" w:themeFill="background1" w:themeFillShade="F2"/>
          </w:tcPr>
          <w:p w14:paraId="11A8E09E" w14:textId="1259D3B1" w:rsidR="0070170F" w:rsidRDefault="0070170F" w:rsidP="009B6673">
            <w:pPr>
              <w:rPr>
                <w:lang w:val="nb-NO"/>
              </w:rPr>
            </w:pPr>
            <w:r>
              <w:rPr>
                <w:lang w:val="nb-NO"/>
              </w:rPr>
              <w:t>Foreligger det skriftlige rutiner for følgende: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6BDB69D" w14:textId="1B1ADC22" w:rsidR="0070170F" w:rsidRDefault="0070170F" w:rsidP="009B6673">
            <w:pPr>
              <w:rPr>
                <w:lang w:val="nb-NO"/>
              </w:rPr>
            </w:pPr>
            <w:r>
              <w:rPr>
                <w:lang w:val="nb-NO"/>
              </w:rPr>
              <w:t>EA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14:paraId="07136BC5" w14:textId="707BCBFB" w:rsidR="0070170F" w:rsidRDefault="0070170F" w:rsidP="009B6673">
            <w:pPr>
              <w:rPr>
                <w:lang w:val="nb-NO"/>
              </w:rPr>
            </w:pPr>
            <w:r>
              <w:rPr>
                <w:lang w:val="nb-NO"/>
              </w:rPr>
              <w:t>IP/UK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F1A2A07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9CB10A0" w14:textId="584D4EE6" w:rsidR="0070170F" w:rsidRDefault="0070170F" w:rsidP="009B6673">
            <w:pPr>
              <w:rPr>
                <w:lang w:val="nb-NO"/>
              </w:rPr>
            </w:pPr>
            <w:r>
              <w:rPr>
                <w:lang w:val="nb-NO"/>
              </w:rPr>
              <w:t>4 + 4.1</w:t>
            </w:r>
          </w:p>
        </w:tc>
      </w:tr>
      <w:tr w:rsidR="0070170F" w:rsidRPr="00812414" w14:paraId="6BD75B55" w14:textId="77777777" w:rsidTr="008E5104">
        <w:tc>
          <w:tcPr>
            <w:tcW w:w="684" w:type="dxa"/>
          </w:tcPr>
          <w:p w14:paraId="2DF90046" w14:textId="28D8AAFE" w:rsidR="0070170F" w:rsidRDefault="0070170F" w:rsidP="002B1503">
            <w:pPr>
              <w:rPr>
                <w:lang w:val="nb-NO"/>
              </w:rPr>
            </w:pPr>
            <w:r>
              <w:rPr>
                <w:lang w:val="nb-NO"/>
              </w:rPr>
              <w:t>22</w:t>
            </w:r>
          </w:p>
        </w:tc>
        <w:tc>
          <w:tcPr>
            <w:tcW w:w="4244" w:type="dxa"/>
            <w:gridSpan w:val="2"/>
          </w:tcPr>
          <w:p w14:paraId="448C3FBE" w14:textId="1B249928" w:rsidR="0070170F" w:rsidRPr="0070170F" w:rsidRDefault="0070170F" w:rsidP="009B6673">
            <w:pPr>
              <w:rPr>
                <w:b/>
                <w:lang w:val="nb-NO"/>
              </w:rPr>
            </w:pPr>
            <w:r w:rsidRPr="0070170F">
              <w:rPr>
                <w:b/>
                <w:lang w:val="nb-NO"/>
              </w:rPr>
              <w:t>Er det utarbeidet en kvalitetshåndbok som beskriver følgende:</w:t>
            </w:r>
          </w:p>
        </w:tc>
        <w:tc>
          <w:tcPr>
            <w:tcW w:w="850" w:type="dxa"/>
          </w:tcPr>
          <w:p w14:paraId="53762C59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77902161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6F5D7847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6FDC272A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E12D1B" w14:paraId="3B72C34A" w14:textId="77777777" w:rsidTr="008E5104">
        <w:tc>
          <w:tcPr>
            <w:tcW w:w="684" w:type="dxa"/>
          </w:tcPr>
          <w:p w14:paraId="6A11593D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36995FD1" w14:textId="108D3FFC" w:rsidR="0070170F" w:rsidRPr="008E5104" w:rsidRDefault="0070170F" w:rsidP="008E5104">
            <w:pPr>
              <w:pStyle w:val="ListParagraph"/>
              <w:numPr>
                <w:ilvl w:val="0"/>
                <w:numId w:val="10"/>
              </w:numPr>
              <w:rPr>
                <w:lang w:val="nb-NO"/>
              </w:rPr>
            </w:pPr>
            <w:r w:rsidRPr="008E5104">
              <w:rPr>
                <w:lang w:val="nb-NO"/>
              </w:rPr>
              <w:t>Kort beskrivelse av virksomheten?</w:t>
            </w:r>
          </w:p>
        </w:tc>
        <w:tc>
          <w:tcPr>
            <w:tcW w:w="850" w:type="dxa"/>
          </w:tcPr>
          <w:p w14:paraId="34FD9990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7FF8EB78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0B6E69B6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25DA1C0C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E12D1B" w14:paraId="34851860" w14:textId="77777777" w:rsidTr="008E5104">
        <w:tc>
          <w:tcPr>
            <w:tcW w:w="684" w:type="dxa"/>
          </w:tcPr>
          <w:p w14:paraId="03205CCF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0B952CD8" w14:textId="4F377192" w:rsidR="0070170F" w:rsidRPr="008E5104" w:rsidRDefault="0070170F" w:rsidP="008E5104">
            <w:pPr>
              <w:pStyle w:val="ListParagraph"/>
              <w:numPr>
                <w:ilvl w:val="0"/>
                <w:numId w:val="10"/>
              </w:numPr>
              <w:rPr>
                <w:lang w:val="nb-NO"/>
              </w:rPr>
            </w:pPr>
            <w:r w:rsidRPr="008E5104">
              <w:rPr>
                <w:lang w:val="nb-NO"/>
              </w:rPr>
              <w:t>Beskrivelse av systemets oppbygging?</w:t>
            </w:r>
          </w:p>
        </w:tc>
        <w:tc>
          <w:tcPr>
            <w:tcW w:w="850" w:type="dxa"/>
          </w:tcPr>
          <w:p w14:paraId="74E6246C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3C103EC8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56455D71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3E1E8946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E12D1B" w14:paraId="77549D80" w14:textId="77777777" w:rsidTr="008E5104">
        <w:tc>
          <w:tcPr>
            <w:tcW w:w="684" w:type="dxa"/>
          </w:tcPr>
          <w:p w14:paraId="4A20593D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560C51CD" w14:textId="6BBB087C" w:rsidR="0070170F" w:rsidRPr="008E5104" w:rsidRDefault="0070170F" w:rsidP="008E5104">
            <w:pPr>
              <w:pStyle w:val="ListParagraph"/>
              <w:numPr>
                <w:ilvl w:val="0"/>
                <w:numId w:val="10"/>
              </w:numPr>
              <w:rPr>
                <w:lang w:val="nb-NO"/>
              </w:rPr>
            </w:pPr>
            <w:r w:rsidRPr="008E5104">
              <w:rPr>
                <w:lang w:val="nb-NO"/>
              </w:rPr>
              <w:t>Kvalitetsfilosofi og målbare kvalitetsmål?</w:t>
            </w:r>
          </w:p>
        </w:tc>
        <w:tc>
          <w:tcPr>
            <w:tcW w:w="850" w:type="dxa"/>
          </w:tcPr>
          <w:p w14:paraId="31AAFABE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076219A1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597DD75B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4BBB9BCB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E12D1B" w14:paraId="50FD7517" w14:textId="77777777" w:rsidTr="008E5104">
        <w:tc>
          <w:tcPr>
            <w:tcW w:w="684" w:type="dxa"/>
          </w:tcPr>
          <w:p w14:paraId="5F1C5C42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5E0C4490" w14:textId="2BCE44B7" w:rsidR="008E5104" w:rsidRPr="008E5104" w:rsidRDefault="0070170F" w:rsidP="008E5104">
            <w:pPr>
              <w:pStyle w:val="ListParagraph"/>
              <w:numPr>
                <w:ilvl w:val="0"/>
                <w:numId w:val="10"/>
              </w:numPr>
              <w:rPr>
                <w:lang w:val="nb-NO"/>
              </w:rPr>
            </w:pPr>
            <w:r w:rsidRPr="008E5104">
              <w:rPr>
                <w:lang w:val="nb-NO"/>
              </w:rPr>
              <w:t>Organisasjonskart?</w:t>
            </w:r>
          </w:p>
        </w:tc>
        <w:tc>
          <w:tcPr>
            <w:tcW w:w="850" w:type="dxa"/>
          </w:tcPr>
          <w:p w14:paraId="17AF3A6E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386159F0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09C42D13" w14:textId="60334019" w:rsidR="0070170F" w:rsidRDefault="0070170F" w:rsidP="009B6673">
            <w:pPr>
              <w:rPr>
                <w:lang w:val="nb-NO"/>
              </w:rPr>
            </w:pPr>
            <w:r>
              <w:rPr>
                <w:lang w:val="nb-NO"/>
              </w:rPr>
              <w:t>Se FG 4.2</w:t>
            </w:r>
          </w:p>
        </w:tc>
        <w:tc>
          <w:tcPr>
            <w:tcW w:w="1134" w:type="dxa"/>
          </w:tcPr>
          <w:p w14:paraId="4601E00F" w14:textId="292EDEB1" w:rsidR="0070170F" w:rsidRDefault="0070170F" w:rsidP="009B6673">
            <w:pPr>
              <w:rPr>
                <w:lang w:val="nb-NO"/>
              </w:rPr>
            </w:pPr>
            <w:r>
              <w:rPr>
                <w:lang w:val="nb-NO"/>
              </w:rPr>
              <w:t>4.2</w:t>
            </w:r>
          </w:p>
        </w:tc>
      </w:tr>
      <w:tr w:rsidR="0070170F" w:rsidRPr="00812414" w14:paraId="788C422F" w14:textId="77777777" w:rsidTr="008E5104">
        <w:tc>
          <w:tcPr>
            <w:tcW w:w="684" w:type="dxa"/>
          </w:tcPr>
          <w:p w14:paraId="056FCFD9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2D856F48" w14:textId="6BA3B60B" w:rsidR="0070170F" w:rsidRPr="008E5104" w:rsidRDefault="0070170F" w:rsidP="008E5104">
            <w:pPr>
              <w:pStyle w:val="ListParagraph"/>
              <w:numPr>
                <w:ilvl w:val="0"/>
                <w:numId w:val="10"/>
              </w:numPr>
              <w:rPr>
                <w:lang w:val="nb-NO"/>
              </w:rPr>
            </w:pPr>
            <w:r w:rsidRPr="008E5104">
              <w:rPr>
                <w:lang w:val="nb-NO"/>
              </w:rPr>
              <w:t>Beskrivelse av ansvarsforholdet i foretaket?</w:t>
            </w:r>
          </w:p>
        </w:tc>
        <w:tc>
          <w:tcPr>
            <w:tcW w:w="850" w:type="dxa"/>
          </w:tcPr>
          <w:p w14:paraId="730AE084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03540D1C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4A87A6E4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511A49C1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14:paraId="4A63806B" w14:textId="77777777" w:rsidTr="008E5104">
        <w:tc>
          <w:tcPr>
            <w:tcW w:w="684" w:type="dxa"/>
          </w:tcPr>
          <w:p w14:paraId="30316FD7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739C532F" w14:textId="1CD31502" w:rsidR="0070170F" w:rsidRPr="008E5104" w:rsidRDefault="0070170F" w:rsidP="008E5104">
            <w:pPr>
              <w:pStyle w:val="ListParagraph"/>
              <w:numPr>
                <w:ilvl w:val="0"/>
                <w:numId w:val="10"/>
              </w:numPr>
              <w:rPr>
                <w:lang w:val="nb-NO"/>
              </w:rPr>
            </w:pPr>
            <w:r w:rsidRPr="008E5104">
              <w:rPr>
                <w:lang w:val="nb-NO"/>
              </w:rPr>
              <w:t>Rutiner for ledelsens gjennomgang?</w:t>
            </w:r>
          </w:p>
        </w:tc>
        <w:tc>
          <w:tcPr>
            <w:tcW w:w="850" w:type="dxa"/>
          </w:tcPr>
          <w:p w14:paraId="4F30283C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058470E0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44EAE424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023F1DB6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812414" w14:paraId="322EC2EA" w14:textId="77777777" w:rsidTr="008E5104">
        <w:tc>
          <w:tcPr>
            <w:tcW w:w="684" w:type="dxa"/>
          </w:tcPr>
          <w:p w14:paraId="5650DD80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774E65DE" w14:textId="1857D575" w:rsidR="0070170F" w:rsidRPr="008E5104" w:rsidRDefault="0070170F" w:rsidP="008E5104">
            <w:pPr>
              <w:pStyle w:val="ListParagraph"/>
              <w:numPr>
                <w:ilvl w:val="0"/>
                <w:numId w:val="10"/>
              </w:numPr>
              <w:rPr>
                <w:lang w:val="nb-NO"/>
              </w:rPr>
            </w:pPr>
            <w:r w:rsidRPr="008E5104">
              <w:rPr>
                <w:lang w:val="nb-NO"/>
              </w:rPr>
              <w:t>Er kvalitetsmål kjent for alle?</w:t>
            </w:r>
          </w:p>
        </w:tc>
        <w:tc>
          <w:tcPr>
            <w:tcW w:w="850" w:type="dxa"/>
          </w:tcPr>
          <w:p w14:paraId="15A6E4D8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3EA5FB39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00A3A1DD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20853AD5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812414" w14:paraId="07FBFA50" w14:textId="77777777" w:rsidTr="008E5104">
        <w:tc>
          <w:tcPr>
            <w:tcW w:w="684" w:type="dxa"/>
          </w:tcPr>
          <w:p w14:paraId="03C2401A" w14:textId="6EBCC426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4E21DB78" w14:textId="197EA14A" w:rsidR="0070170F" w:rsidRPr="008E5104" w:rsidRDefault="0070170F" w:rsidP="008E5104">
            <w:pPr>
              <w:pStyle w:val="ListParagraph"/>
              <w:numPr>
                <w:ilvl w:val="0"/>
                <w:numId w:val="10"/>
              </w:numPr>
              <w:rPr>
                <w:lang w:val="nb-NO"/>
              </w:rPr>
            </w:pPr>
            <w:r w:rsidRPr="008E5104">
              <w:rPr>
                <w:lang w:val="nb-NO"/>
              </w:rPr>
              <w:t>Er ansvarsfordelingen i foretaket kjent?</w:t>
            </w:r>
          </w:p>
        </w:tc>
        <w:tc>
          <w:tcPr>
            <w:tcW w:w="850" w:type="dxa"/>
          </w:tcPr>
          <w:p w14:paraId="03ED6303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44FC2A74" w14:textId="18CA9AD4" w:rsidR="0070170F" w:rsidRDefault="00812414" w:rsidP="009B6673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  <w:tc>
          <w:tcPr>
            <w:tcW w:w="1701" w:type="dxa"/>
          </w:tcPr>
          <w:p w14:paraId="18F57F1B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1D19F5EB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14:paraId="3252F3E6" w14:textId="77777777" w:rsidTr="008E5104">
        <w:tc>
          <w:tcPr>
            <w:tcW w:w="684" w:type="dxa"/>
          </w:tcPr>
          <w:p w14:paraId="7478DC2D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5BA3AFDE" w14:textId="6B7E5F9E" w:rsidR="0070170F" w:rsidRPr="0032240F" w:rsidRDefault="00203C9B" w:rsidP="0032240F">
            <w:pPr>
              <w:pStyle w:val="ListParagraph"/>
              <w:numPr>
                <w:ilvl w:val="0"/>
                <w:numId w:val="10"/>
              </w:numPr>
              <w:rPr>
                <w:lang w:val="nb-NO"/>
              </w:rPr>
            </w:pPr>
            <w:r w:rsidRPr="0087442B">
              <w:rPr>
                <w:lang w:val="nb-NO"/>
              </w:rPr>
              <w:t>Er</w:t>
            </w:r>
            <w:r w:rsidR="0070170F" w:rsidRPr="0087442B">
              <w:rPr>
                <w:lang w:val="nb-NO"/>
              </w:rPr>
              <w:t xml:space="preserve"> person</w:t>
            </w:r>
            <w:r w:rsidR="0032240F" w:rsidRPr="0087442B">
              <w:rPr>
                <w:lang w:val="nb-NO"/>
              </w:rPr>
              <w:t>er med FG</w:t>
            </w:r>
            <w:r w:rsidRPr="0087442B">
              <w:rPr>
                <w:lang w:val="nb-NO"/>
              </w:rPr>
              <w:t>-eksamen</w:t>
            </w:r>
            <w:r w:rsidR="0070170F" w:rsidRPr="0087442B">
              <w:rPr>
                <w:lang w:val="nb-NO"/>
              </w:rPr>
              <w:t xml:space="preserve"> sitt ansvar beskrevet?</w:t>
            </w:r>
          </w:p>
        </w:tc>
        <w:tc>
          <w:tcPr>
            <w:tcW w:w="850" w:type="dxa"/>
          </w:tcPr>
          <w:p w14:paraId="319ECBB7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33F9ECD2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15FEF6C1" w14:textId="46682452" w:rsidR="0070170F" w:rsidRDefault="00203C9B" w:rsidP="009B6673">
            <w:pPr>
              <w:rPr>
                <w:lang w:val="nb-NO"/>
              </w:rPr>
            </w:pPr>
            <w:r>
              <w:rPr>
                <w:lang w:val="nb-NO"/>
              </w:rPr>
              <w:t>Se FG 4</w:t>
            </w:r>
            <w:r w:rsidR="0070170F">
              <w:rPr>
                <w:lang w:val="nb-NO"/>
              </w:rPr>
              <w:t>.</w:t>
            </w:r>
            <w:r>
              <w:rPr>
                <w:lang w:val="nb-NO"/>
              </w:rPr>
              <w:t>2</w:t>
            </w:r>
            <w:r w:rsidR="00FB73BB">
              <w:rPr>
                <w:lang w:val="nb-NO"/>
              </w:rPr>
              <w:t xml:space="preserve"> + 3.1</w:t>
            </w:r>
          </w:p>
        </w:tc>
        <w:tc>
          <w:tcPr>
            <w:tcW w:w="1134" w:type="dxa"/>
          </w:tcPr>
          <w:p w14:paraId="714D0202" w14:textId="35832525" w:rsidR="0070170F" w:rsidRDefault="00203C9B" w:rsidP="009B6673">
            <w:pPr>
              <w:rPr>
                <w:lang w:val="nb-NO"/>
              </w:rPr>
            </w:pPr>
            <w:r>
              <w:rPr>
                <w:lang w:val="nb-NO"/>
              </w:rPr>
              <w:t>4</w:t>
            </w:r>
            <w:r w:rsidR="0070170F">
              <w:rPr>
                <w:lang w:val="nb-NO"/>
              </w:rPr>
              <w:t>.</w:t>
            </w:r>
            <w:r>
              <w:rPr>
                <w:lang w:val="nb-NO"/>
              </w:rPr>
              <w:t>2</w:t>
            </w:r>
            <w:r w:rsidR="00FB73BB">
              <w:rPr>
                <w:lang w:val="nb-NO"/>
              </w:rPr>
              <w:t xml:space="preserve"> + 3.1</w:t>
            </w:r>
          </w:p>
        </w:tc>
      </w:tr>
      <w:tr w:rsidR="0070170F" w14:paraId="788A609A" w14:textId="77777777" w:rsidTr="008E5104">
        <w:tc>
          <w:tcPr>
            <w:tcW w:w="684" w:type="dxa"/>
          </w:tcPr>
          <w:p w14:paraId="7BBC9C73" w14:textId="6FA8E7A2" w:rsidR="0070170F" w:rsidRDefault="0070170F" w:rsidP="002B1503">
            <w:pPr>
              <w:rPr>
                <w:lang w:val="nb-NO"/>
              </w:rPr>
            </w:pPr>
            <w:r>
              <w:rPr>
                <w:lang w:val="nb-NO"/>
              </w:rPr>
              <w:t>23</w:t>
            </w:r>
          </w:p>
        </w:tc>
        <w:tc>
          <w:tcPr>
            <w:tcW w:w="4244" w:type="dxa"/>
            <w:gridSpan w:val="2"/>
          </w:tcPr>
          <w:p w14:paraId="0DCAEBCE" w14:textId="3DCB1D13" w:rsidR="0070170F" w:rsidRPr="0070170F" w:rsidRDefault="0070170F" w:rsidP="009B6673">
            <w:pPr>
              <w:rPr>
                <w:b/>
                <w:lang w:val="nb-NO"/>
              </w:rPr>
            </w:pPr>
            <w:r w:rsidRPr="0070170F">
              <w:rPr>
                <w:b/>
                <w:lang w:val="nb-NO"/>
              </w:rPr>
              <w:t>Dokument- og datastyring</w:t>
            </w:r>
          </w:p>
        </w:tc>
        <w:tc>
          <w:tcPr>
            <w:tcW w:w="850" w:type="dxa"/>
          </w:tcPr>
          <w:p w14:paraId="3CC4F343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6AB5185F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4074D5D8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5D3C976F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812414" w14:paraId="39785FC7" w14:textId="77777777" w:rsidTr="008E5104">
        <w:tc>
          <w:tcPr>
            <w:tcW w:w="684" w:type="dxa"/>
          </w:tcPr>
          <w:p w14:paraId="46FD383D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7B6364C2" w14:textId="74DF7EF3" w:rsidR="0070170F" w:rsidRPr="008E5104" w:rsidRDefault="0070170F" w:rsidP="008E5104">
            <w:pPr>
              <w:pStyle w:val="ListParagraph"/>
              <w:numPr>
                <w:ilvl w:val="0"/>
                <w:numId w:val="11"/>
              </w:numPr>
              <w:rPr>
                <w:lang w:val="nb-NO"/>
              </w:rPr>
            </w:pPr>
            <w:r w:rsidRPr="008E5104">
              <w:rPr>
                <w:lang w:val="nb-NO"/>
              </w:rPr>
              <w:t>Styring av dokument, tegning og data?</w:t>
            </w:r>
          </w:p>
        </w:tc>
        <w:tc>
          <w:tcPr>
            <w:tcW w:w="850" w:type="dxa"/>
          </w:tcPr>
          <w:p w14:paraId="2F1D5632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13808F6A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460A816A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1C13AA48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14:paraId="3DFC48A8" w14:textId="77777777" w:rsidTr="008E5104">
        <w:tc>
          <w:tcPr>
            <w:tcW w:w="684" w:type="dxa"/>
          </w:tcPr>
          <w:p w14:paraId="61392949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68F1B3C7" w14:textId="53E87BB8" w:rsidR="0070170F" w:rsidRPr="008E5104" w:rsidRDefault="0070170F" w:rsidP="008E5104">
            <w:pPr>
              <w:pStyle w:val="ListParagraph"/>
              <w:numPr>
                <w:ilvl w:val="0"/>
                <w:numId w:val="11"/>
              </w:numPr>
              <w:rPr>
                <w:lang w:val="nb-NO"/>
              </w:rPr>
            </w:pPr>
            <w:r w:rsidRPr="008E5104">
              <w:rPr>
                <w:lang w:val="nb-NO"/>
              </w:rPr>
              <w:t>Identifikasjon av dokumenter?</w:t>
            </w:r>
          </w:p>
        </w:tc>
        <w:tc>
          <w:tcPr>
            <w:tcW w:w="850" w:type="dxa"/>
          </w:tcPr>
          <w:p w14:paraId="1B8AC677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35EC8FA9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4F50045C" w14:textId="417DCE6B" w:rsidR="0070170F" w:rsidRDefault="0070170F" w:rsidP="009B6673">
            <w:pPr>
              <w:rPr>
                <w:lang w:val="nb-NO"/>
              </w:rPr>
            </w:pPr>
            <w:r>
              <w:rPr>
                <w:lang w:val="nb-NO"/>
              </w:rPr>
              <w:t>Se FG 4.1</w:t>
            </w:r>
          </w:p>
        </w:tc>
        <w:tc>
          <w:tcPr>
            <w:tcW w:w="1134" w:type="dxa"/>
          </w:tcPr>
          <w:p w14:paraId="4BC41F94" w14:textId="1264A35C" w:rsidR="0070170F" w:rsidRDefault="0070170F" w:rsidP="009B6673">
            <w:pPr>
              <w:rPr>
                <w:lang w:val="nb-NO"/>
              </w:rPr>
            </w:pPr>
            <w:r>
              <w:rPr>
                <w:lang w:val="nb-NO"/>
              </w:rPr>
              <w:t>4.1</w:t>
            </w:r>
          </w:p>
        </w:tc>
      </w:tr>
      <w:tr w:rsidR="0070170F" w:rsidRPr="00812414" w14:paraId="5F07624B" w14:textId="77777777" w:rsidTr="008E5104">
        <w:tc>
          <w:tcPr>
            <w:tcW w:w="684" w:type="dxa"/>
          </w:tcPr>
          <w:p w14:paraId="61BFFB40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1D16AA82" w14:textId="05CD1207" w:rsidR="0070170F" w:rsidRPr="008E5104" w:rsidRDefault="0070170F" w:rsidP="008E5104">
            <w:pPr>
              <w:pStyle w:val="ListParagraph"/>
              <w:numPr>
                <w:ilvl w:val="0"/>
                <w:numId w:val="11"/>
              </w:numPr>
              <w:rPr>
                <w:lang w:val="nb-NO"/>
              </w:rPr>
            </w:pPr>
            <w:r w:rsidRPr="008E5104">
              <w:rPr>
                <w:lang w:val="nb-NO"/>
              </w:rPr>
              <w:t>Revisjon og lagring av dokumenter</w:t>
            </w:r>
          </w:p>
        </w:tc>
        <w:tc>
          <w:tcPr>
            <w:tcW w:w="850" w:type="dxa"/>
          </w:tcPr>
          <w:p w14:paraId="0997F20E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252DB8BD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6614E03B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49EB32C4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14:paraId="2267295B" w14:textId="77777777" w:rsidTr="008E5104">
        <w:tc>
          <w:tcPr>
            <w:tcW w:w="684" w:type="dxa"/>
          </w:tcPr>
          <w:p w14:paraId="40BFAC91" w14:textId="5B580DB1" w:rsidR="0070170F" w:rsidRDefault="0070170F" w:rsidP="002B1503">
            <w:pPr>
              <w:rPr>
                <w:lang w:val="nb-NO"/>
              </w:rPr>
            </w:pPr>
            <w:r>
              <w:rPr>
                <w:lang w:val="nb-NO"/>
              </w:rPr>
              <w:t>24</w:t>
            </w:r>
          </w:p>
        </w:tc>
        <w:tc>
          <w:tcPr>
            <w:tcW w:w="4244" w:type="dxa"/>
            <w:gridSpan w:val="2"/>
          </w:tcPr>
          <w:p w14:paraId="144C13AA" w14:textId="5C12366F" w:rsidR="0070170F" w:rsidRPr="0070170F" w:rsidRDefault="0070170F" w:rsidP="009B6673">
            <w:pPr>
              <w:rPr>
                <w:b/>
                <w:lang w:val="nb-NO"/>
              </w:rPr>
            </w:pPr>
            <w:r w:rsidRPr="0070170F">
              <w:rPr>
                <w:b/>
                <w:lang w:val="nb-NO"/>
              </w:rPr>
              <w:t>Avviksbehandling, korrigerende og forebyggende tiltak</w:t>
            </w:r>
          </w:p>
        </w:tc>
        <w:tc>
          <w:tcPr>
            <w:tcW w:w="850" w:type="dxa"/>
          </w:tcPr>
          <w:p w14:paraId="459B2431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6BC857EC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7FE1D6B1" w14:textId="41BF392F" w:rsidR="0070170F" w:rsidRDefault="0070170F" w:rsidP="009B6673">
            <w:pPr>
              <w:rPr>
                <w:lang w:val="nb-NO"/>
              </w:rPr>
            </w:pPr>
            <w:r>
              <w:rPr>
                <w:lang w:val="nb-NO"/>
              </w:rPr>
              <w:t>Se FG 4.12</w:t>
            </w:r>
          </w:p>
        </w:tc>
        <w:tc>
          <w:tcPr>
            <w:tcW w:w="1134" w:type="dxa"/>
          </w:tcPr>
          <w:p w14:paraId="15F63BF7" w14:textId="60019963" w:rsidR="0070170F" w:rsidRDefault="0070170F" w:rsidP="009B6673">
            <w:pPr>
              <w:rPr>
                <w:lang w:val="nb-NO"/>
              </w:rPr>
            </w:pPr>
            <w:r>
              <w:rPr>
                <w:lang w:val="nb-NO"/>
              </w:rPr>
              <w:t>4.12</w:t>
            </w:r>
          </w:p>
        </w:tc>
      </w:tr>
      <w:tr w:rsidR="0070170F" w:rsidRPr="00812414" w14:paraId="1D3D6475" w14:textId="77777777" w:rsidTr="008E5104">
        <w:tc>
          <w:tcPr>
            <w:tcW w:w="684" w:type="dxa"/>
          </w:tcPr>
          <w:p w14:paraId="69430986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4BD13744" w14:textId="41CEC88A" w:rsidR="0070170F" w:rsidRPr="008E5104" w:rsidRDefault="0070170F" w:rsidP="008E5104">
            <w:pPr>
              <w:pStyle w:val="ListParagraph"/>
              <w:numPr>
                <w:ilvl w:val="0"/>
                <w:numId w:val="12"/>
              </w:numPr>
              <w:rPr>
                <w:lang w:val="nb-NO"/>
              </w:rPr>
            </w:pPr>
            <w:r w:rsidRPr="008E5104">
              <w:rPr>
                <w:lang w:val="nb-NO"/>
              </w:rPr>
              <w:t>Behandling av interne og eksterne avvik?</w:t>
            </w:r>
          </w:p>
        </w:tc>
        <w:tc>
          <w:tcPr>
            <w:tcW w:w="850" w:type="dxa"/>
          </w:tcPr>
          <w:p w14:paraId="34420086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631ADFD5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1909CF57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2863F1BB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8E5104" w14:paraId="2E59C1A3" w14:textId="77777777" w:rsidTr="008E5104">
        <w:tc>
          <w:tcPr>
            <w:tcW w:w="684" w:type="dxa"/>
          </w:tcPr>
          <w:p w14:paraId="56B9B801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2DD4D49B" w14:textId="2961A247" w:rsidR="0070170F" w:rsidRPr="008E5104" w:rsidRDefault="0070170F" w:rsidP="008E5104">
            <w:pPr>
              <w:pStyle w:val="ListParagraph"/>
              <w:numPr>
                <w:ilvl w:val="0"/>
                <w:numId w:val="12"/>
              </w:numPr>
              <w:rPr>
                <w:lang w:val="nb-NO"/>
              </w:rPr>
            </w:pPr>
            <w:r w:rsidRPr="008E5104">
              <w:rPr>
                <w:lang w:val="nb-NO"/>
              </w:rPr>
              <w:t>Beskrivelse av: Hva er avvik? Hva er merknad</w:t>
            </w:r>
            <w:r w:rsidR="00E12D1B" w:rsidRPr="008E5104">
              <w:rPr>
                <w:lang w:val="nb-NO"/>
              </w:rPr>
              <w:t>er</w:t>
            </w:r>
            <w:r w:rsidRPr="008E5104">
              <w:rPr>
                <w:lang w:val="nb-NO"/>
              </w:rPr>
              <w:t>?</w:t>
            </w:r>
          </w:p>
        </w:tc>
        <w:tc>
          <w:tcPr>
            <w:tcW w:w="850" w:type="dxa"/>
          </w:tcPr>
          <w:p w14:paraId="58ED1AC5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1B28D6F4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08CB0AE3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706D5B70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14:paraId="4EBF478E" w14:textId="77777777" w:rsidTr="008E5104">
        <w:tc>
          <w:tcPr>
            <w:tcW w:w="684" w:type="dxa"/>
          </w:tcPr>
          <w:p w14:paraId="493150DC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03F7E5D0" w14:textId="738B95E0" w:rsidR="0070170F" w:rsidRPr="008E5104" w:rsidRDefault="0070170F" w:rsidP="008E5104">
            <w:pPr>
              <w:pStyle w:val="ListParagraph"/>
              <w:numPr>
                <w:ilvl w:val="0"/>
                <w:numId w:val="12"/>
              </w:numPr>
              <w:rPr>
                <w:lang w:val="nb-NO"/>
              </w:rPr>
            </w:pPr>
            <w:r w:rsidRPr="008E5104">
              <w:rPr>
                <w:lang w:val="nb-NO"/>
              </w:rPr>
              <w:t>Hvem som har ansvar?</w:t>
            </w:r>
          </w:p>
        </w:tc>
        <w:tc>
          <w:tcPr>
            <w:tcW w:w="850" w:type="dxa"/>
          </w:tcPr>
          <w:p w14:paraId="58380087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77791C12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7C36E75B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615681D2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812414" w14:paraId="7ABEA91E" w14:textId="77777777" w:rsidTr="008E5104">
        <w:tc>
          <w:tcPr>
            <w:tcW w:w="684" w:type="dxa"/>
          </w:tcPr>
          <w:p w14:paraId="078552C7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20C54A60" w14:textId="72CF141D" w:rsidR="0070170F" w:rsidRPr="008E5104" w:rsidRDefault="0070170F" w:rsidP="008E5104">
            <w:pPr>
              <w:pStyle w:val="ListParagraph"/>
              <w:numPr>
                <w:ilvl w:val="0"/>
                <w:numId w:val="12"/>
              </w:numPr>
              <w:rPr>
                <w:lang w:val="nb-NO"/>
              </w:rPr>
            </w:pPr>
            <w:r w:rsidRPr="008E5104">
              <w:rPr>
                <w:lang w:val="nb-NO"/>
              </w:rPr>
              <w:t>Hvordan ledelsen får kjennskap til avvik?</w:t>
            </w:r>
          </w:p>
        </w:tc>
        <w:tc>
          <w:tcPr>
            <w:tcW w:w="850" w:type="dxa"/>
          </w:tcPr>
          <w:p w14:paraId="4BC3138D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15D1D76D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2E4223DA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3A661EF6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14:paraId="4F0A77E0" w14:textId="77777777" w:rsidTr="008E5104">
        <w:tc>
          <w:tcPr>
            <w:tcW w:w="684" w:type="dxa"/>
          </w:tcPr>
          <w:p w14:paraId="6C2B17BF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4C3ADC18" w14:textId="43A6DA5A" w:rsidR="0070170F" w:rsidRPr="008E5104" w:rsidRDefault="0070170F" w:rsidP="008E5104">
            <w:pPr>
              <w:pStyle w:val="ListParagraph"/>
              <w:numPr>
                <w:ilvl w:val="0"/>
                <w:numId w:val="12"/>
              </w:numPr>
              <w:rPr>
                <w:lang w:val="nb-NO"/>
              </w:rPr>
            </w:pPr>
            <w:r w:rsidRPr="008E5104">
              <w:rPr>
                <w:lang w:val="nb-NO"/>
              </w:rPr>
              <w:t>Avviksmelding interne avvik?</w:t>
            </w:r>
          </w:p>
        </w:tc>
        <w:tc>
          <w:tcPr>
            <w:tcW w:w="850" w:type="dxa"/>
          </w:tcPr>
          <w:p w14:paraId="091A592B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52DB6EEF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473B9606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53F73DCB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14:paraId="08FC67F2" w14:textId="77777777" w:rsidTr="008E5104">
        <w:tc>
          <w:tcPr>
            <w:tcW w:w="684" w:type="dxa"/>
          </w:tcPr>
          <w:p w14:paraId="5A0E2FB1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6D486EDE" w14:textId="6DDA30C2" w:rsidR="0070170F" w:rsidRPr="008E5104" w:rsidRDefault="0070170F" w:rsidP="008E5104">
            <w:pPr>
              <w:pStyle w:val="ListParagraph"/>
              <w:numPr>
                <w:ilvl w:val="0"/>
                <w:numId w:val="12"/>
              </w:numPr>
              <w:rPr>
                <w:lang w:val="nb-NO"/>
              </w:rPr>
            </w:pPr>
            <w:r w:rsidRPr="008E5104">
              <w:rPr>
                <w:lang w:val="nb-NO"/>
              </w:rPr>
              <w:t>Avviksmelding eksterne avvik?</w:t>
            </w:r>
          </w:p>
        </w:tc>
        <w:tc>
          <w:tcPr>
            <w:tcW w:w="850" w:type="dxa"/>
          </w:tcPr>
          <w:p w14:paraId="0ED22520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2EE6F473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6D3C9F9D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49C440F2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14:paraId="2B422174" w14:textId="77777777" w:rsidTr="008E5104">
        <w:tc>
          <w:tcPr>
            <w:tcW w:w="684" w:type="dxa"/>
          </w:tcPr>
          <w:p w14:paraId="60D3D58F" w14:textId="230A24E7" w:rsidR="0070170F" w:rsidRDefault="0070170F" w:rsidP="002B1503">
            <w:pPr>
              <w:rPr>
                <w:lang w:val="nb-NO"/>
              </w:rPr>
            </w:pPr>
            <w:r>
              <w:rPr>
                <w:lang w:val="nb-NO"/>
              </w:rPr>
              <w:t>25</w:t>
            </w:r>
          </w:p>
        </w:tc>
        <w:tc>
          <w:tcPr>
            <w:tcW w:w="4244" w:type="dxa"/>
            <w:gridSpan w:val="2"/>
          </w:tcPr>
          <w:p w14:paraId="39B4A93D" w14:textId="57368084" w:rsidR="0070170F" w:rsidRPr="0070170F" w:rsidRDefault="0070170F" w:rsidP="009B6673">
            <w:pPr>
              <w:rPr>
                <w:lang w:val="nb-NO"/>
              </w:rPr>
            </w:pPr>
            <w:r>
              <w:rPr>
                <w:b/>
                <w:lang w:val="nb-NO"/>
              </w:rPr>
              <w:t>Sluttkontroll</w:t>
            </w:r>
          </w:p>
        </w:tc>
        <w:tc>
          <w:tcPr>
            <w:tcW w:w="850" w:type="dxa"/>
          </w:tcPr>
          <w:p w14:paraId="62CD5E47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7BA6B0D1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44DA38C3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02C06DD4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812414" w14:paraId="1B041B3D" w14:textId="77777777" w:rsidTr="008E5104">
        <w:tc>
          <w:tcPr>
            <w:tcW w:w="684" w:type="dxa"/>
          </w:tcPr>
          <w:p w14:paraId="5015DC03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71A646CA" w14:textId="2D3DD406" w:rsidR="0070170F" w:rsidRPr="008E5104" w:rsidRDefault="0070170F" w:rsidP="008E5104">
            <w:pPr>
              <w:pStyle w:val="ListParagraph"/>
              <w:numPr>
                <w:ilvl w:val="0"/>
                <w:numId w:val="13"/>
              </w:numPr>
              <w:rPr>
                <w:lang w:val="nb-NO"/>
              </w:rPr>
            </w:pPr>
            <w:r w:rsidRPr="008E5104">
              <w:rPr>
                <w:lang w:val="nb-NO"/>
              </w:rPr>
              <w:t>Rutine for slut</w:t>
            </w:r>
            <w:r w:rsidR="00E12D1B" w:rsidRPr="008E5104">
              <w:rPr>
                <w:lang w:val="nb-NO"/>
              </w:rPr>
              <w:t xml:space="preserve">tkontroll, inkludert frekvens, </w:t>
            </w:r>
            <w:r w:rsidR="00C70117" w:rsidRPr="008E5104">
              <w:rPr>
                <w:lang w:val="nb-NO"/>
              </w:rPr>
              <w:t>kriterier</w:t>
            </w:r>
            <w:r w:rsidRPr="008E5104">
              <w:rPr>
                <w:lang w:val="nb-NO"/>
              </w:rPr>
              <w:t xml:space="preserve"> for godkjennelse, ansvar og krav til registreringer</w:t>
            </w:r>
            <w:r w:rsidR="00C70117" w:rsidRPr="008E5104">
              <w:rPr>
                <w:lang w:val="nb-NO"/>
              </w:rPr>
              <w:t>?</w:t>
            </w:r>
          </w:p>
        </w:tc>
        <w:tc>
          <w:tcPr>
            <w:tcW w:w="850" w:type="dxa"/>
          </w:tcPr>
          <w:p w14:paraId="12F69C36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19D37B97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61391DA1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67329828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812414" w14:paraId="53667420" w14:textId="77777777" w:rsidTr="008E5104">
        <w:tc>
          <w:tcPr>
            <w:tcW w:w="684" w:type="dxa"/>
          </w:tcPr>
          <w:p w14:paraId="7AF9469A" w14:textId="149A8B1D" w:rsidR="0070170F" w:rsidRDefault="0070170F" w:rsidP="002B1503">
            <w:pPr>
              <w:rPr>
                <w:lang w:val="nb-NO"/>
              </w:rPr>
            </w:pPr>
            <w:r>
              <w:rPr>
                <w:lang w:val="nb-NO"/>
              </w:rPr>
              <w:t>26</w:t>
            </w:r>
            <w:r w:rsidR="009233D7">
              <w:rPr>
                <w:lang w:val="nb-NO"/>
              </w:rPr>
              <w:t>*</w:t>
            </w:r>
          </w:p>
        </w:tc>
        <w:tc>
          <w:tcPr>
            <w:tcW w:w="4244" w:type="dxa"/>
            <w:gridSpan w:val="2"/>
          </w:tcPr>
          <w:p w14:paraId="481687FE" w14:textId="07E088CD" w:rsidR="0070170F" w:rsidRPr="0070170F" w:rsidRDefault="0070170F" w:rsidP="00C70117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Vurdering og go</w:t>
            </w:r>
            <w:r w:rsidR="00C70117">
              <w:rPr>
                <w:b/>
                <w:lang w:val="nb-NO"/>
              </w:rPr>
              <w:t>d</w:t>
            </w:r>
            <w:r>
              <w:rPr>
                <w:b/>
                <w:lang w:val="nb-NO"/>
              </w:rPr>
              <w:t>kjennelse av leverandører</w:t>
            </w:r>
          </w:p>
        </w:tc>
        <w:tc>
          <w:tcPr>
            <w:tcW w:w="850" w:type="dxa"/>
          </w:tcPr>
          <w:p w14:paraId="236BF377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7F67EE0C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5124500C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791FC8C7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812414" w14:paraId="7AE3BD95" w14:textId="77777777" w:rsidTr="008E5104">
        <w:tc>
          <w:tcPr>
            <w:tcW w:w="684" w:type="dxa"/>
          </w:tcPr>
          <w:p w14:paraId="12E1B69D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78274F84" w14:textId="53359F31" w:rsidR="0070170F" w:rsidRPr="008E5104" w:rsidRDefault="0070170F" w:rsidP="008E5104">
            <w:pPr>
              <w:pStyle w:val="ListParagraph"/>
              <w:numPr>
                <w:ilvl w:val="0"/>
                <w:numId w:val="14"/>
              </w:numPr>
              <w:rPr>
                <w:lang w:val="nb-NO"/>
              </w:rPr>
            </w:pPr>
            <w:r w:rsidRPr="008E5104">
              <w:rPr>
                <w:lang w:val="nb-NO"/>
              </w:rPr>
              <w:t>Kriterier for valg av leverandør?</w:t>
            </w:r>
          </w:p>
        </w:tc>
        <w:tc>
          <w:tcPr>
            <w:tcW w:w="850" w:type="dxa"/>
          </w:tcPr>
          <w:p w14:paraId="17227AC9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20CD1FDA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784BB5D3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0B8B525F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14:paraId="78156152" w14:textId="77777777" w:rsidTr="008E5104">
        <w:tc>
          <w:tcPr>
            <w:tcW w:w="684" w:type="dxa"/>
          </w:tcPr>
          <w:p w14:paraId="3CDC9B09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76348B66" w14:textId="5D853165" w:rsidR="0070170F" w:rsidRPr="008E5104" w:rsidRDefault="0070170F" w:rsidP="008E5104">
            <w:pPr>
              <w:pStyle w:val="ListParagraph"/>
              <w:numPr>
                <w:ilvl w:val="0"/>
                <w:numId w:val="14"/>
              </w:numPr>
              <w:rPr>
                <w:lang w:val="nb-NO"/>
              </w:rPr>
            </w:pPr>
            <w:r w:rsidRPr="008E5104">
              <w:rPr>
                <w:lang w:val="nb-NO"/>
              </w:rPr>
              <w:t>Liste over leverandører?</w:t>
            </w:r>
          </w:p>
        </w:tc>
        <w:tc>
          <w:tcPr>
            <w:tcW w:w="850" w:type="dxa"/>
          </w:tcPr>
          <w:p w14:paraId="58D4ADCE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721CAB4C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50E47F4A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68F41D4F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812414" w14:paraId="2679F3D0" w14:textId="77777777" w:rsidTr="008E5104">
        <w:tc>
          <w:tcPr>
            <w:tcW w:w="684" w:type="dxa"/>
          </w:tcPr>
          <w:p w14:paraId="19FC1B38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77AD01CA" w14:textId="274B02CB" w:rsidR="0070170F" w:rsidRPr="008E5104" w:rsidRDefault="0070170F" w:rsidP="008E5104">
            <w:pPr>
              <w:pStyle w:val="ListParagraph"/>
              <w:numPr>
                <w:ilvl w:val="0"/>
                <w:numId w:val="14"/>
              </w:numPr>
              <w:rPr>
                <w:lang w:val="nb-NO"/>
              </w:rPr>
            </w:pPr>
            <w:r w:rsidRPr="008E5104">
              <w:rPr>
                <w:lang w:val="nb-NO"/>
              </w:rPr>
              <w:t>Oppfølging av leverandører og kvalitet innkjøpsvarer?</w:t>
            </w:r>
          </w:p>
        </w:tc>
        <w:tc>
          <w:tcPr>
            <w:tcW w:w="850" w:type="dxa"/>
          </w:tcPr>
          <w:p w14:paraId="432AA967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56B1BA65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7B4896B2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2ACA1AFC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C70117" w:rsidRPr="00E12D1B" w14:paraId="612A40E8" w14:textId="77777777" w:rsidTr="008E5104">
        <w:tc>
          <w:tcPr>
            <w:tcW w:w="684" w:type="dxa"/>
          </w:tcPr>
          <w:p w14:paraId="660DFD63" w14:textId="77777777" w:rsidR="00C70117" w:rsidRDefault="00C70117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41BEBF18" w14:textId="4C6F1B7A" w:rsidR="00C70117" w:rsidRPr="008E5104" w:rsidRDefault="00C70117" w:rsidP="008E5104">
            <w:pPr>
              <w:pStyle w:val="ListParagraph"/>
              <w:numPr>
                <w:ilvl w:val="0"/>
                <w:numId w:val="14"/>
              </w:numPr>
              <w:rPr>
                <w:lang w:val="nb-NO"/>
              </w:rPr>
            </w:pPr>
            <w:r w:rsidRPr="008E5104">
              <w:rPr>
                <w:lang w:val="nb-NO"/>
              </w:rPr>
              <w:t>Vurdering nye leverandører?</w:t>
            </w:r>
          </w:p>
        </w:tc>
        <w:tc>
          <w:tcPr>
            <w:tcW w:w="850" w:type="dxa"/>
          </w:tcPr>
          <w:p w14:paraId="4DB5C66C" w14:textId="77777777" w:rsidR="00C70117" w:rsidRDefault="00C70117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5189FABE" w14:textId="77777777" w:rsidR="00C70117" w:rsidRDefault="00C70117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35653F3D" w14:textId="77777777" w:rsidR="00C70117" w:rsidRDefault="00C70117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0837D670" w14:textId="77777777" w:rsidR="00C70117" w:rsidRDefault="00C70117" w:rsidP="009B6673">
            <w:pPr>
              <w:rPr>
                <w:lang w:val="nb-NO"/>
              </w:rPr>
            </w:pPr>
          </w:p>
        </w:tc>
      </w:tr>
      <w:tr w:rsidR="0070170F" w14:paraId="240AD725" w14:textId="77777777" w:rsidTr="008E5104">
        <w:tc>
          <w:tcPr>
            <w:tcW w:w="684" w:type="dxa"/>
          </w:tcPr>
          <w:p w14:paraId="6EAAA415" w14:textId="07D79282" w:rsidR="0070170F" w:rsidRDefault="0070170F" w:rsidP="002B1503">
            <w:pPr>
              <w:rPr>
                <w:lang w:val="nb-NO"/>
              </w:rPr>
            </w:pPr>
            <w:r>
              <w:rPr>
                <w:lang w:val="nb-NO"/>
              </w:rPr>
              <w:t>27</w:t>
            </w:r>
            <w:r w:rsidR="009233D7">
              <w:rPr>
                <w:lang w:val="nb-NO"/>
              </w:rPr>
              <w:t>*</w:t>
            </w:r>
          </w:p>
        </w:tc>
        <w:tc>
          <w:tcPr>
            <w:tcW w:w="4244" w:type="dxa"/>
            <w:gridSpan w:val="2"/>
          </w:tcPr>
          <w:p w14:paraId="2365B111" w14:textId="5EF71EE0" w:rsidR="0070170F" w:rsidRPr="0070170F" w:rsidRDefault="0070170F" w:rsidP="009B6673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Varemottak og mottakskontroll</w:t>
            </w:r>
          </w:p>
        </w:tc>
        <w:tc>
          <w:tcPr>
            <w:tcW w:w="850" w:type="dxa"/>
          </w:tcPr>
          <w:p w14:paraId="0F46A12F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23A250E8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25069D0A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09C34A6C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812414" w14:paraId="69F1D1A5" w14:textId="77777777" w:rsidTr="008E5104">
        <w:tc>
          <w:tcPr>
            <w:tcW w:w="684" w:type="dxa"/>
          </w:tcPr>
          <w:p w14:paraId="23B4EE7F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6F2E42FE" w14:textId="4FF6A0E7" w:rsidR="0070170F" w:rsidRPr="008E5104" w:rsidRDefault="0070170F" w:rsidP="008E5104">
            <w:pPr>
              <w:pStyle w:val="ListParagraph"/>
              <w:numPr>
                <w:ilvl w:val="0"/>
                <w:numId w:val="15"/>
              </w:numPr>
              <w:rPr>
                <w:lang w:val="nb-NO"/>
              </w:rPr>
            </w:pPr>
            <w:r w:rsidRPr="008E5104">
              <w:rPr>
                <w:lang w:val="nb-NO"/>
              </w:rPr>
              <w:t>Varemottak og mottakskontroll inkludert krav til registreringer?</w:t>
            </w:r>
          </w:p>
        </w:tc>
        <w:tc>
          <w:tcPr>
            <w:tcW w:w="850" w:type="dxa"/>
          </w:tcPr>
          <w:p w14:paraId="5CCD07B4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40AD60C7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56668AB5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36E4287B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:rsidRPr="00812414" w14:paraId="256CA95E" w14:textId="77777777" w:rsidTr="008E5104">
        <w:tc>
          <w:tcPr>
            <w:tcW w:w="684" w:type="dxa"/>
          </w:tcPr>
          <w:p w14:paraId="3D176FAA" w14:textId="77777777" w:rsidR="0070170F" w:rsidRDefault="0070170F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4723B13D" w14:textId="3801E3D7" w:rsidR="0070170F" w:rsidRPr="008E5104" w:rsidRDefault="0070170F" w:rsidP="008E5104">
            <w:pPr>
              <w:pStyle w:val="ListParagraph"/>
              <w:numPr>
                <w:ilvl w:val="0"/>
                <w:numId w:val="15"/>
              </w:numPr>
              <w:rPr>
                <w:lang w:val="nb-NO"/>
              </w:rPr>
            </w:pPr>
            <w:r w:rsidRPr="008E5104">
              <w:rPr>
                <w:lang w:val="nb-NO"/>
              </w:rPr>
              <w:t>Sikre at kun kontrollerte/godkjente varer benyttes?</w:t>
            </w:r>
          </w:p>
        </w:tc>
        <w:tc>
          <w:tcPr>
            <w:tcW w:w="850" w:type="dxa"/>
          </w:tcPr>
          <w:p w14:paraId="3F533AE4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77070C79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64768161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314E5702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70170F" w14:paraId="6500EEE0" w14:textId="77777777" w:rsidTr="008E5104">
        <w:tc>
          <w:tcPr>
            <w:tcW w:w="684" w:type="dxa"/>
          </w:tcPr>
          <w:p w14:paraId="57F5E7EB" w14:textId="741C36D4" w:rsidR="0070170F" w:rsidRDefault="009233D7" w:rsidP="002B1503">
            <w:pPr>
              <w:rPr>
                <w:lang w:val="nb-NO"/>
              </w:rPr>
            </w:pPr>
            <w:r>
              <w:rPr>
                <w:lang w:val="nb-NO"/>
              </w:rPr>
              <w:t>28*</w:t>
            </w:r>
          </w:p>
        </w:tc>
        <w:tc>
          <w:tcPr>
            <w:tcW w:w="4244" w:type="dxa"/>
            <w:gridSpan w:val="2"/>
          </w:tcPr>
          <w:p w14:paraId="0FCF09ED" w14:textId="2363133D" w:rsidR="0070170F" w:rsidRPr="009233D7" w:rsidRDefault="009233D7" w:rsidP="009B6673">
            <w:pPr>
              <w:rPr>
                <w:b/>
                <w:lang w:val="nb-NO"/>
              </w:rPr>
            </w:pPr>
            <w:r>
              <w:rPr>
                <w:b/>
                <w:lang w:val="nb-NO"/>
              </w:rPr>
              <w:t>Produksjon</w:t>
            </w:r>
          </w:p>
        </w:tc>
        <w:tc>
          <w:tcPr>
            <w:tcW w:w="850" w:type="dxa"/>
          </w:tcPr>
          <w:p w14:paraId="14BC7DA0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1E2C2344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1E51ADC3" w14:textId="77777777" w:rsidR="0070170F" w:rsidRDefault="0070170F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3E83E54F" w14:textId="77777777" w:rsidR="0070170F" w:rsidRDefault="0070170F" w:rsidP="009B6673">
            <w:pPr>
              <w:rPr>
                <w:lang w:val="nb-NO"/>
              </w:rPr>
            </w:pPr>
          </w:p>
        </w:tc>
      </w:tr>
      <w:tr w:rsidR="009233D7" w:rsidRPr="00812414" w14:paraId="7343A229" w14:textId="77777777" w:rsidTr="008E5104">
        <w:tc>
          <w:tcPr>
            <w:tcW w:w="684" w:type="dxa"/>
          </w:tcPr>
          <w:p w14:paraId="59EF5354" w14:textId="77777777" w:rsidR="009233D7" w:rsidRDefault="009233D7" w:rsidP="002B1503">
            <w:pPr>
              <w:rPr>
                <w:lang w:val="nb-NO"/>
              </w:rPr>
            </w:pPr>
          </w:p>
        </w:tc>
        <w:tc>
          <w:tcPr>
            <w:tcW w:w="4244" w:type="dxa"/>
            <w:gridSpan w:val="2"/>
          </w:tcPr>
          <w:p w14:paraId="4D5C9B53" w14:textId="4F31DBCE" w:rsidR="009233D7" w:rsidRPr="008E5104" w:rsidRDefault="009233D7" w:rsidP="008E5104">
            <w:pPr>
              <w:pStyle w:val="ListParagraph"/>
              <w:numPr>
                <w:ilvl w:val="0"/>
                <w:numId w:val="16"/>
              </w:numPr>
              <w:rPr>
                <w:lang w:val="nb-NO"/>
              </w:rPr>
            </w:pPr>
            <w:r w:rsidRPr="008E5104">
              <w:rPr>
                <w:lang w:val="nb-NO"/>
              </w:rPr>
              <w:t>Prossesoversikt, inkludert beskrivelse av kontroll under tilvi</w:t>
            </w:r>
            <w:r w:rsidR="00E12D1B" w:rsidRPr="008E5104">
              <w:rPr>
                <w:lang w:val="nb-NO"/>
              </w:rPr>
              <w:t>r</w:t>
            </w:r>
            <w:r w:rsidRPr="008E5104">
              <w:rPr>
                <w:lang w:val="nb-NO"/>
              </w:rPr>
              <w:t>kning/montering?</w:t>
            </w:r>
          </w:p>
        </w:tc>
        <w:tc>
          <w:tcPr>
            <w:tcW w:w="850" w:type="dxa"/>
          </w:tcPr>
          <w:p w14:paraId="74BFA8E0" w14:textId="77777777" w:rsidR="009233D7" w:rsidRDefault="009233D7" w:rsidP="009B6673">
            <w:pPr>
              <w:rPr>
                <w:lang w:val="nb-NO"/>
              </w:rPr>
            </w:pPr>
          </w:p>
        </w:tc>
        <w:tc>
          <w:tcPr>
            <w:tcW w:w="851" w:type="dxa"/>
            <w:gridSpan w:val="2"/>
          </w:tcPr>
          <w:p w14:paraId="77BE7E86" w14:textId="77777777" w:rsidR="009233D7" w:rsidRDefault="009233D7" w:rsidP="009B6673">
            <w:pPr>
              <w:rPr>
                <w:lang w:val="nb-NO"/>
              </w:rPr>
            </w:pPr>
          </w:p>
        </w:tc>
        <w:tc>
          <w:tcPr>
            <w:tcW w:w="1701" w:type="dxa"/>
          </w:tcPr>
          <w:p w14:paraId="6208E31F" w14:textId="77777777" w:rsidR="009233D7" w:rsidRDefault="009233D7" w:rsidP="009B6673">
            <w:pPr>
              <w:rPr>
                <w:lang w:val="nb-NO"/>
              </w:rPr>
            </w:pPr>
          </w:p>
        </w:tc>
        <w:tc>
          <w:tcPr>
            <w:tcW w:w="1134" w:type="dxa"/>
          </w:tcPr>
          <w:p w14:paraId="09FE13A0" w14:textId="77777777" w:rsidR="009233D7" w:rsidRDefault="009233D7" w:rsidP="009B6673">
            <w:pPr>
              <w:rPr>
                <w:lang w:val="nb-NO"/>
              </w:rPr>
            </w:pPr>
          </w:p>
        </w:tc>
      </w:tr>
      <w:tr w:rsidR="009233D7" w:rsidRPr="00812414" w14:paraId="72C4952C" w14:textId="77777777" w:rsidTr="008E5104">
        <w:tc>
          <w:tcPr>
            <w:tcW w:w="9464" w:type="dxa"/>
            <w:gridSpan w:val="8"/>
            <w:shd w:val="clear" w:color="auto" w:fill="F2F2F2" w:themeFill="background1" w:themeFillShade="F2"/>
          </w:tcPr>
          <w:p w14:paraId="0611C523" w14:textId="77777777" w:rsidR="009233D7" w:rsidRDefault="009233D7" w:rsidP="009B6673">
            <w:pPr>
              <w:rPr>
                <w:lang w:val="nb-NO"/>
              </w:rPr>
            </w:pPr>
          </w:p>
        </w:tc>
      </w:tr>
      <w:tr w:rsidR="009233D7" w14:paraId="6BEEB8ED" w14:textId="77777777" w:rsidTr="008E5104">
        <w:tc>
          <w:tcPr>
            <w:tcW w:w="3079" w:type="dxa"/>
            <w:gridSpan w:val="2"/>
          </w:tcPr>
          <w:p w14:paraId="34639796" w14:textId="6BBB279C" w:rsidR="009233D7" w:rsidRDefault="009233D7" w:rsidP="002B1503">
            <w:pPr>
              <w:rPr>
                <w:lang w:val="nb-NO"/>
              </w:rPr>
            </w:pPr>
            <w:r>
              <w:rPr>
                <w:lang w:val="nb-NO"/>
              </w:rPr>
              <w:t>Sted og dato:</w:t>
            </w:r>
          </w:p>
          <w:p w14:paraId="05EB8EE0" w14:textId="77777777" w:rsidR="009233D7" w:rsidRDefault="009233D7" w:rsidP="002B1503">
            <w:pPr>
              <w:rPr>
                <w:lang w:val="nb-NO"/>
              </w:rPr>
            </w:pPr>
          </w:p>
          <w:p w14:paraId="38D4DCF3" w14:textId="77777777" w:rsidR="009233D7" w:rsidRDefault="009233D7" w:rsidP="002B1503">
            <w:pPr>
              <w:rPr>
                <w:lang w:val="nb-NO"/>
              </w:rPr>
            </w:pPr>
          </w:p>
          <w:p w14:paraId="3F5E0457" w14:textId="36997BFF" w:rsidR="009233D7" w:rsidRDefault="009233D7" w:rsidP="002B1503">
            <w:pPr>
              <w:rPr>
                <w:lang w:val="nb-NO"/>
              </w:rPr>
            </w:pPr>
          </w:p>
        </w:tc>
        <w:tc>
          <w:tcPr>
            <w:tcW w:w="3134" w:type="dxa"/>
            <w:gridSpan w:val="3"/>
          </w:tcPr>
          <w:p w14:paraId="6F0FBB54" w14:textId="3936A4A7" w:rsidR="009233D7" w:rsidRDefault="009233D7" w:rsidP="009B6673">
            <w:pPr>
              <w:rPr>
                <w:lang w:val="nb-NO"/>
              </w:rPr>
            </w:pPr>
            <w:r>
              <w:rPr>
                <w:lang w:val="nb-NO"/>
              </w:rPr>
              <w:t>Ansvarlig underskrift:</w:t>
            </w:r>
          </w:p>
        </w:tc>
        <w:tc>
          <w:tcPr>
            <w:tcW w:w="3251" w:type="dxa"/>
            <w:gridSpan w:val="3"/>
          </w:tcPr>
          <w:p w14:paraId="14070244" w14:textId="26AC2065" w:rsidR="009233D7" w:rsidRDefault="009233D7" w:rsidP="009B6673">
            <w:pPr>
              <w:rPr>
                <w:lang w:val="nb-NO"/>
              </w:rPr>
            </w:pPr>
            <w:r>
              <w:rPr>
                <w:lang w:val="nb-NO"/>
              </w:rPr>
              <w:t>Med blokkbokstaver:</w:t>
            </w:r>
          </w:p>
        </w:tc>
      </w:tr>
    </w:tbl>
    <w:p w14:paraId="269C0238" w14:textId="2D96306F" w:rsidR="00D23D70" w:rsidRPr="00AB60CC" w:rsidRDefault="00D23D70" w:rsidP="008E5104">
      <w:pPr>
        <w:rPr>
          <w:lang w:val="nb-NO"/>
        </w:rPr>
      </w:pPr>
    </w:p>
    <w:sectPr w:rsidR="00D23D70" w:rsidRPr="00AB60CC" w:rsidSect="00483B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378" w:right="1418" w:bottom="709" w:left="1418" w:header="624" w:footer="8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CEF10" w14:textId="77777777" w:rsidR="009448F3" w:rsidRDefault="009448F3">
      <w:r>
        <w:separator/>
      </w:r>
    </w:p>
  </w:endnote>
  <w:endnote w:type="continuationSeparator" w:id="0">
    <w:p w14:paraId="00CCEF11" w14:textId="77777777" w:rsidR="009448F3" w:rsidRDefault="00944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Extend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BFC54" w14:textId="77777777" w:rsidR="00151B35" w:rsidRDefault="00151B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8AE58" w14:textId="626635B2" w:rsidR="00017EC1" w:rsidRPr="00017EC1" w:rsidRDefault="00017EC1" w:rsidP="00017EC1">
    <w:pPr>
      <w:pStyle w:val="Footer"/>
      <w:tabs>
        <w:tab w:val="clear" w:pos="8306"/>
        <w:tab w:val="right" w:pos="9072"/>
      </w:tabs>
      <w:rPr>
        <w:lang w:val="nb-NO"/>
      </w:rPr>
    </w:pPr>
    <w:r>
      <w:rPr>
        <w:lang w:val="nb-NO"/>
      </w:rPr>
      <w:t>F</w:t>
    </w:r>
    <w:r w:rsidR="00C70117">
      <w:rPr>
        <w:lang w:val="nb-NO"/>
      </w:rPr>
      <w:t xml:space="preserve">G-201Søknadsskjema rev. </w:t>
    </w:r>
    <w:r w:rsidR="005C77B0">
      <w:rPr>
        <w:lang w:val="nb-NO"/>
      </w:rPr>
      <w:t>3</w:t>
    </w:r>
    <w:r w:rsidR="00C70117">
      <w:rPr>
        <w:lang w:val="nb-NO"/>
      </w:rPr>
      <w:t xml:space="preserve"> 20</w:t>
    </w:r>
    <w:r w:rsidR="005C77B0">
      <w:rPr>
        <w:lang w:val="nb-NO"/>
      </w:rPr>
      <w:t>20</w:t>
    </w:r>
    <w:r w:rsidR="00C70117">
      <w:rPr>
        <w:lang w:val="nb-NO"/>
      </w:rPr>
      <w:t>-</w:t>
    </w:r>
    <w:r w:rsidR="00483B68">
      <w:rPr>
        <w:lang w:val="nb-NO"/>
      </w:rPr>
      <w:t>0</w:t>
    </w:r>
    <w:r w:rsidR="005C77B0">
      <w:rPr>
        <w:lang w:val="nb-NO"/>
      </w:rPr>
      <w:t>3</w:t>
    </w:r>
    <w:r>
      <w:rPr>
        <w:lang w:val="nb-NO"/>
      </w:rPr>
      <w:tab/>
    </w:r>
    <w:r>
      <w:rPr>
        <w:lang w:val="nb-NO"/>
      </w:rPr>
      <w:tab/>
      <w:t xml:space="preserve">                                   Page </w:t>
    </w:r>
    <w:r>
      <w:rPr>
        <w:lang w:val="nb-NO"/>
      </w:rPr>
      <w:fldChar w:fldCharType="begin"/>
    </w:r>
    <w:r>
      <w:rPr>
        <w:lang w:val="nb-NO"/>
      </w:rPr>
      <w:instrText xml:space="preserve"> PAGE  \* Arabic  \* MERGEFORMAT </w:instrText>
    </w:r>
    <w:r>
      <w:rPr>
        <w:lang w:val="nb-NO"/>
      </w:rPr>
      <w:fldChar w:fldCharType="separate"/>
    </w:r>
    <w:r w:rsidR="00483B68">
      <w:rPr>
        <w:noProof/>
        <w:lang w:val="nb-NO"/>
      </w:rPr>
      <w:t>2</w:t>
    </w:r>
    <w:r>
      <w:rPr>
        <w:lang w:val="nb-NO"/>
      </w:rPr>
      <w:fldChar w:fldCharType="end"/>
    </w:r>
    <w:r>
      <w:rPr>
        <w:lang w:val="nb-NO"/>
      </w:rPr>
      <w:t xml:space="preserve"> of </w:t>
    </w:r>
    <w:r>
      <w:rPr>
        <w:lang w:val="nb-NO"/>
      </w:rPr>
      <w:fldChar w:fldCharType="begin"/>
    </w:r>
    <w:r>
      <w:rPr>
        <w:lang w:val="nb-NO"/>
      </w:rPr>
      <w:instrText xml:space="preserve"> NUMPAGES   \* MERGEFORMAT </w:instrText>
    </w:r>
    <w:r>
      <w:rPr>
        <w:lang w:val="nb-NO"/>
      </w:rPr>
      <w:fldChar w:fldCharType="separate"/>
    </w:r>
    <w:r w:rsidR="00483B68">
      <w:rPr>
        <w:noProof/>
        <w:lang w:val="nb-NO"/>
      </w:rPr>
      <w:t>2</w:t>
    </w:r>
    <w:r>
      <w:rPr>
        <w:lang w:val="nb-NO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46D45" w14:textId="6C6E564C" w:rsidR="00331F06" w:rsidRDefault="00331F06" w:rsidP="00331F06">
    <w:pPr>
      <w:tabs>
        <w:tab w:val="right" w:pos="8902"/>
      </w:tabs>
      <w:spacing w:after="60"/>
      <w:jc w:val="right"/>
      <w:rPr>
        <w:rFonts w:ascii="Tahoma" w:hAnsi="Tahoma"/>
        <w:noProof/>
        <w:color w:val="5B5B5B"/>
        <w:sz w:val="12"/>
        <w:szCs w:val="12"/>
        <w:lang w:val="nn-NO"/>
      </w:rPr>
    </w:pPr>
    <w:r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015239EA" wp14:editId="1ACE03A3">
          <wp:simplePos x="0" y="0"/>
          <wp:positionH relativeFrom="column">
            <wp:posOffset>13970</wp:posOffset>
          </wp:positionH>
          <wp:positionV relativeFrom="paragraph">
            <wp:posOffset>-21590</wp:posOffset>
          </wp:positionV>
          <wp:extent cx="280670" cy="463550"/>
          <wp:effectExtent l="0" t="0" r="5080" b="0"/>
          <wp:wrapSquare wrapText="bothSides"/>
          <wp:docPr id="8" name="Bil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noProof/>
        <w:color w:val="5B5B5B"/>
        <w:sz w:val="12"/>
        <w:szCs w:val="12"/>
        <w:lang w:val="nn-NO"/>
      </w:rPr>
      <w:t xml:space="preserve">Applica Test &amp; Certification AS, Post box 325 N-1301 Sandvika, e-post: </w:t>
    </w:r>
    <w:hyperlink r:id="rId2" w:history="1">
      <w:r>
        <w:rPr>
          <w:rStyle w:val="Hyperlink"/>
          <w:rFonts w:ascii="Tahoma" w:hAnsi="Tahoma"/>
          <w:noProof/>
          <w:sz w:val="12"/>
          <w:szCs w:val="12"/>
          <w:lang w:val="nn-NO"/>
        </w:rPr>
        <w:t>kundeservice@applica.no</w:t>
      </w:r>
    </w:hyperlink>
    <w:r>
      <w:rPr>
        <w:rFonts w:ascii="Tahoma" w:hAnsi="Tahoma"/>
        <w:noProof/>
        <w:color w:val="5B5B5B"/>
        <w:sz w:val="12"/>
        <w:szCs w:val="12"/>
        <w:lang w:val="nn-NO"/>
      </w:rPr>
      <w:t xml:space="preserve">, </w:t>
    </w:r>
    <w:hyperlink r:id="rId3" w:history="1">
      <w:r>
        <w:rPr>
          <w:rStyle w:val="Hyperlink"/>
          <w:rFonts w:ascii="Tahoma" w:hAnsi="Tahoma"/>
          <w:noProof/>
          <w:sz w:val="12"/>
          <w:szCs w:val="12"/>
          <w:lang w:val="nn-NO"/>
        </w:rPr>
        <w:t>www.applica.no</w:t>
      </w:r>
    </w:hyperlink>
  </w:p>
  <w:p w14:paraId="5560D0CD" w14:textId="77777777" w:rsidR="00331F06" w:rsidRDefault="00331F06" w:rsidP="00331F06">
    <w:pPr>
      <w:jc w:val="right"/>
      <w:rPr>
        <w:rFonts w:ascii="Tahoma" w:hAnsi="Tahoma"/>
        <w:noProof/>
        <w:color w:val="5B5B5B"/>
        <w:sz w:val="12"/>
        <w:szCs w:val="12"/>
        <w:lang w:val="nn-NO"/>
      </w:rPr>
    </w:pPr>
    <w:r>
      <w:rPr>
        <w:rFonts w:ascii="Tahoma" w:hAnsi="Tahoma"/>
        <w:noProof/>
        <w:color w:val="5B5B5B"/>
        <w:sz w:val="12"/>
        <w:szCs w:val="12"/>
        <w:lang w:val="nn-NO"/>
      </w:rPr>
      <w:t>Org. no 986 348 085, DNB Bank ASA konto 1503.36.48453, IBAN: NO91 1503 3648 453, Swift: DNBANOKXXX</w:t>
    </w:r>
  </w:p>
  <w:p w14:paraId="7E371A84" w14:textId="0C947314" w:rsidR="00331F06" w:rsidRDefault="00331F06" w:rsidP="00331F06">
    <w:pPr>
      <w:pStyle w:val="Footer"/>
      <w:tabs>
        <w:tab w:val="left" w:pos="1142"/>
      </w:tabs>
      <w:rPr>
        <w:rFonts w:ascii="Arial" w:hAnsi="Arial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br/>
      <w:t xml:space="preserve">Page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1</w:t>
    </w:r>
    <w:r>
      <w:rPr>
        <w:rFonts w:ascii="Arial" w:hAnsi="Arial"/>
        <w:sz w:val="16"/>
      </w:rPr>
      <w:fldChar w:fldCharType="end"/>
    </w:r>
  </w:p>
  <w:p w14:paraId="53ABD61B" w14:textId="779A542B" w:rsidR="00F643EA" w:rsidRPr="00517947" w:rsidRDefault="00F643EA" w:rsidP="00F643EA">
    <w:pPr>
      <w:tabs>
        <w:tab w:val="right" w:pos="8902"/>
      </w:tabs>
      <w:spacing w:after="60"/>
      <w:jc w:val="right"/>
      <w:rPr>
        <w:rFonts w:ascii="Tahoma" w:hAnsi="Tahoma"/>
        <w:noProof/>
        <w:color w:val="5B5B5B"/>
        <w:sz w:val="12"/>
        <w:szCs w:val="12"/>
        <w:lang w:val="nn-NO"/>
      </w:rPr>
    </w:pPr>
  </w:p>
  <w:p w14:paraId="00CCEF1F" w14:textId="77777777" w:rsidR="00745797" w:rsidRPr="00517947" w:rsidRDefault="00745797" w:rsidP="00537958">
    <w:pPr>
      <w:pStyle w:val="Footer"/>
      <w:jc w:val="righ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CEF0E" w14:textId="77777777" w:rsidR="009448F3" w:rsidRDefault="009448F3">
      <w:r>
        <w:separator/>
      </w:r>
    </w:p>
  </w:footnote>
  <w:footnote w:type="continuationSeparator" w:id="0">
    <w:p w14:paraId="00CCEF0F" w14:textId="77777777" w:rsidR="009448F3" w:rsidRDefault="00944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CEF12" w14:textId="77777777" w:rsidR="00745797" w:rsidRDefault="00745797">
    <w:pPr>
      <w:pStyle w:val="Header"/>
    </w:pPr>
    <w:r>
      <w:object w:dxaOrig="7921" w:dyaOrig="1141" w14:anchorId="00CCE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6.05pt;height:57pt" fillcolor="window">
          <v:imagedata r:id="rId1" o:title="" chromakey="#fefefe"/>
        </v:shape>
        <o:OLEObject Type="Embed" ProgID="Word.Picture.8" ShapeID="_x0000_i1025" DrawAspect="Content" ObjectID="_1645008595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57352" w14:textId="2D492650" w:rsidR="00483B68" w:rsidRPr="00483B68" w:rsidRDefault="00151B35" w:rsidP="00483B68">
    <w:pPr>
      <w:pStyle w:val="Heading1"/>
      <w:rPr>
        <w:noProof/>
        <w:lang w:val="nb-NO"/>
      </w:rPr>
    </w:pPr>
    <w:r>
      <w:rPr>
        <w:noProof/>
        <w:lang w:val="en-GB" w:eastAsia="en-GB"/>
      </w:rPr>
      <w:drawing>
        <wp:anchor distT="0" distB="0" distL="114300" distR="114300" simplePos="0" relativeHeight="251666432" behindDoc="1" locked="0" layoutInCell="1" allowOverlap="1" wp14:editId="70C62AB0">
          <wp:simplePos x="0" y="0"/>
          <wp:positionH relativeFrom="column">
            <wp:posOffset>4314190</wp:posOffset>
          </wp:positionH>
          <wp:positionV relativeFrom="paragraph">
            <wp:posOffset>3810</wp:posOffset>
          </wp:positionV>
          <wp:extent cx="1824355" cy="485775"/>
          <wp:effectExtent l="0" t="0" r="4445" b="9525"/>
          <wp:wrapNone/>
          <wp:docPr id="5" name="Picture 5" descr="P:\EMC\Markedsføringsmateriell\Branding - logo-firmanavn\ATC Mandal\Applica Test &amp; Certification 1 Mandal uten ramm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:\EMC\Markedsføringsmateriell\Branding - logo-firmanavn\ATC Mandal\Applica Test &amp; Certification 1 Mandal uten ramm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787" cy="485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680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9024" behindDoc="0" locked="0" layoutInCell="0" allowOverlap="1" wp14:anchorId="00CCEF21" wp14:editId="4831993E">
              <wp:simplePos x="0" y="0"/>
              <wp:positionH relativeFrom="column">
                <wp:posOffset>-463550</wp:posOffset>
              </wp:positionH>
              <wp:positionV relativeFrom="paragraph">
                <wp:posOffset>163830</wp:posOffset>
              </wp:positionV>
              <wp:extent cx="1259840" cy="2540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984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CEF27" w14:textId="1323A790" w:rsidR="00745797" w:rsidRDefault="00745797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EF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.5pt;margin-top:12.9pt;width:99.2pt;height:20pt;z-index: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" o:allowincell="f" filled="f" stroked="f">
              <v:textbox style="mso-fit-shape-to-text:t">
                <w:txbxContent>
                  <w:p w14:paraId="00CCEF27" w14:textId="1323A790" w:rsidR="00745797" w:rsidRDefault="00745797"/>
                </w:txbxContent>
              </v:textbox>
            </v:shape>
          </w:pict>
        </mc:Fallback>
      </mc:AlternateContent>
    </w:r>
    <w:r w:rsidR="00AB60CC" w:rsidRPr="00AB60CC">
      <w:rPr>
        <w:noProof/>
        <w:lang w:val="nb-NO"/>
      </w:rPr>
      <w:t xml:space="preserve"> </w:t>
    </w:r>
    <w:r w:rsidR="00483B68">
      <w:rPr>
        <w:noProof/>
      </w:rPr>
      <w:drawing>
        <wp:inline distT="0" distB="0" distL="0" distR="0" wp14:anchorId="14B0F6A0" wp14:editId="11B4CA52">
          <wp:extent cx="685800" cy="584363"/>
          <wp:effectExtent l="0" t="0" r="0" b="6350"/>
          <wp:docPr id="2" name="Picture 2" descr="C:\Users\el\AppData\Local\Microsoft\Windows\INetCache\Content.Word\FG farg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\AppData\Local\Microsoft\Windows\INetCache\Content.Word\FG farge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96" cy="588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B4EA87" w14:textId="77777777" w:rsidR="009233D7" w:rsidRPr="00AB60CC" w:rsidRDefault="009233D7" w:rsidP="00AB60CC">
    <w:pP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CEF15" w14:textId="0EEE5ABE" w:rsidR="00745797" w:rsidRDefault="00745797" w:rsidP="00072FB3">
    <w:pPr>
      <w:spacing w:after="120"/>
      <w:ind w:right="-360"/>
      <w:jc w:val="right"/>
      <w:rPr>
        <w:rFonts w:ascii="Tahoma" w:hAnsi="Tahoma"/>
        <w:noProof/>
        <w:color w:val="5B5B5B"/>
        <w:sz w:val="12"/>
        <w:szCs w:val="12"/>
        <w:lang w:val="nb-NO"/>
      </w:rPr>
    </w:pPr>
    <w:r w:rsidRPr="00072FB3">
      <w:rPr>
        <w:rFonts w:ascii="Tahoma" w:hAnsi="Tahoma"/>
        <w:noProof/>
        <w:color w:val="5B5B5B"/>
        <w:sz w:val="12"/>
        <w:szCs w:val="12"/>
        <w:lang w:val="nb-NO"/>
      </w:rPr>
      <w:br/>
    </w:r>
  </w:p>
  <w:p w14:paraId="00CCEF19" w14:textId="77777777" w:rsidR="00745797" w:rsidRPr="0000316E" w:rsidRDefault="00745797" w:rsidP="0000316E">
    <w:pPr>
      <w:tabs>
        <w:tab w:val="right" w:pos="9015"/>
      </w:tabs>
      <w:spacing w:after="60"/>
      <w:jc w:val="right"/>
      <w:rPr>
        <w:rFonts w:ascii="Tahoma" w:hAnsi="Tahoma"/>
        <w:noProof/>
        <w:color w:val="5B5B5B"/>
        <w:sz w:val="12"/>
        <w:szCs w:val="12"/>
        <w:lang w:val="nn-NO"/>
      </w:rPr>
    </w:pPr>
    <w:r w:rsidRPr="0000316E">
      <w:rPr>
        <w:rFonts w:ascii="Tahoma" w:hAnsi="Tahoma"/>
        <w:noProof/>
        <w:color w:val="5B5B5B"/>
        <w:sz w:val="12"/>
        <w:szCs w:val="12"/>
        <w:lang w:val="nn-NO"/>
      </w:rPr>
      <w:tab/>
    </w:r>
  </w:p>
  <w:p w14:paraId="00CCEF1D" w14:textId="691BDF65" w:rsidR="00745797" w:rsidRDefault="00E111C7" w:rsidP="0000316E">
    <w:pPr>
      <w:tabs>
        <w:tab w:val="right" w:pos="8902"/>
      </w:tabs>
      <w:spacing w:after="60"/>
      <w:jc w:val="distribute"/>
      <w:rPr>
        <w:rFonts w:ascii="Tahoma" w:hAnsi="Tahoma"/>
        <w:noProof/>
        <w:color w:val="5B5B5B"/>
        <w:sz w:val="12"/>
        <w:szCs w:val="12"/>
        <w:lang w:val="nn-NO"/>
      </w:rPr>
    </w:pPr>
    <w:r>
      <w:rPr>
        <w:rFonts w:ascii="Tahoma" w:hAnsi="Tahoma"/>
        <w:noProof/>
        <w:color w:val="5B5B5B"/>
        <w:sz w:val="12"/>
        <w:szCs w:val="12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CEF25" wp14:editId="34A0569C">
              <wp:simplePos x="0" y="0"/>
              <wp:positionH relativeFrom="column">
                <wp:posOffset>-10160</wp:posOffset>
              </wp:positionH>
              <wp:positionV relativeFrom="paragraph">
                <wp:posOffset>41275</wp:posOffset>
              </wp:positionV>
              <wp:extent cx="3314700" cy="1480185"/>
              <wp:effectExtent l="0" t="0" r="0" b="5715"/>
              <wp:wrapSquare wrapText="bothSides"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480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CEF28" w14:textId="77777777" w:rsidR="00745797" w:rsidRDefault="00745797" w:rsidP="00072FB3">
                          <w:pPr>
                            <w:pStyle w:val="Mottaker"/>
                          </w:pPr>
                          <w:bookmarkStart w:id="1" w:name="RecipientAddress"/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CEF2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.8pt;margin-top:3.25pt;width:261pt;height:1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" stroked="f">
              <v:textbox>
                <w:txbxContent>
                  <w:p w14:paraId="00CCEF28" w14:textId="77777777" w:rsidR="00745797" w:rsidRDefault="00745797" w:rsidP="00072FB3">
                    <w:pPr>
                      <w:pStyle w:val="Mottaker"/>
                    </w:pPr>
                    <w:bookmarkStart w:id="15" w:name="RecipientAddress"/>
                    <w:bookmarkEnd w:id="15"/>
                  </w:p>
                </w:txbxContent>
              </v:textbox>
              <w10:wrap type="square"/>
            </v:shape>
          </w:pict>
        </mc:Fallback>
      </mc:AlternateContent>
    </w:r>
    <w:r w:rsidR="00745797" w:rsidRPr="0000316E">
      <w:rPr>
        <w:rFonts w:ascii="Tahoma" w:hAnsi="Tahoma"/>
        <w:noProof/>
        <w:color w:val="5B5B5B"/>
        <w:sz w:val="12"/>
        <w:szCs w:val="12"/>
        <w:lang w:val="nn-NO"/>
      </w:rPr>
      <w:tab/>
    </w:r>
    <w:r w:rsidR="0000316E">
      <w:rPr>
        <w:noProof/>
        <w:lang w:val="en-GB" w:eastAsia="en-GB"/>
      </w:rPr>
      <w:drawing>
        <wp:inline distT="0" distB="0" distL="0" distR="0" wp14:anchorId="5C22A36C" wp14:editId="0A7F1AD1">
          <wp:extent cx="1674148" cy="811794"/>
          <wp:effectExtent l="0" t="0" r="2540" b="7620"/>
          <wp:docPr id="7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87" cy="811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92AA9">
      <w:rPr>
        <w:rFonts w:ascii="Tahoma" w:hAnsi="Tahoma"/>
        <w:noProof/>
        <w:color w:val="5B5B5B"/>
        <w:sz w:val="12"/>
        <w:szCs w:val="12"/>
        <w:lang w:val="nn-NO"/>
      </w:rPr>
      <w:t xml:space="preserve"> </w:t>
    </w:r>
  </w:p>
  <w:p w14:paraId="49347CDF" w14:textId="77777777" w:rsidR="0000316E" w:rsidRDefault="0000316E" w:rsidP="0000316E">
    <w:pPr>
      <w:tabs>
        <w:tab w:val="right" w:pos="8902"/>
      </w:tabs>
      <w:spacing w:after="60"/>
      <w:jc w:val="distribute"/>
      <w:rPr>
        <w:rFonts w:ascii="Tahoma" w:hAnsi="Tahoma"/>
        <w:noProof/>
        <w:color w:val="5B5B5B"/>
        <w:sz w:val="12"/>
        <w:szCs w:val="12"/>
        <w:lang w:val="nn-NO"/>
      </w:rPr>
    </w:pPr>
  </w:p>
  <w:p w14:paraId="0066CA73" w14:textId="77777777" w:rsidR="0000316E" w:rsidRPr="00F643EA" w:rsidRDefault="0000316E" w:rsidP="0000316E">
    <w:pPr>
      <w:tabs>
        <w:tab w:val="right" w:pos="8448"/>
      </w:tabs>
      <w:spacing w:after="60"/>
      <w:jc w:val="right"/>
      <w:rPr>
        <w:rFonts w:ascii="Tahoma" w:hAnsi="Tahoma"/>
        <w:noProof/>
        <w:color w:val="5B5B5B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7F6D4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CE6763C"/>
    <w:multiLevelType w:val="hybridMultilevel"/>
    <w:tmpl w:val="D6A2A546"/>
    <w:lvl w:ilvl="0" w:tplc="CA92E6D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5" w:hanging="360"/>
      </w:pPr>
    </w:lvl>
    <w:lvl w:ilvl="2" w:tplc="0414001B" w:tentative="1">
      <w:start w:val="1"/>
      <w:numFmt w:val="lowerRoman"/>
      <w:lvlText w:val="%3."/>
      <w:lvlJc w:val="right"/>
      <w:pPr>
        <w:ind w:left="1835" w:hanging="180"/>
      </w:pPr>
    </w:lvl>
    <w:lvl w:ilvl="3" w:tplc="0414000F" w:tentative="1">
      <w:start w:val="1"/>
      <w:numFmt w:val="decimal"/>
      <w:lvlText w:val="%4."/>
      <w:lvlJc w:val="left"/>
      <w:pPr>
        <w:ind w:left="2555" w:hanging="360"/>
      </w:pPr>
    </w:lvl>
    <w:lvl w:ilvl="4" w:tplc="04140019" w:tentative="1">
      <w:start w:val="1"/>
      <w:numFmt w:val="lowerLetter"/>
      <w:lvlText w:val="%5."/>
      <w:lvlJc w:val="left"/>
      <w:pPr>
        <w:ind w:left="3275" w:hanging="360"/>
      </w:pPr>
    </w:lvl>
    <w:lvl w:ilvl="5" w:tplc="0414001B" w:tentative="1">
      <w:start w:val="1"/>
      <w:numFmt w:val="lowerRoman"/>
      <w:lvlText w:val="%6."/>
      <w:lvlJc w:val="right"/>
      <w:pPr>
        <w:ind w:left="3995" w:hanging="180"/>
      </w:pPr>
    </w:lvl>
    <w:lvl w:ilvl="6" w:tplc="0414000F" w:tentative="1">
      <w:start w:val="1"/>
      <w:numFmt w:val="decimal"/>
      <w:lvlText w:val="%7."/>
      <w:lvlJc w:val="left"/>
      <w:pPr>
        <w:ind w:left="4715" w:hanging="360"/>
      </w:pPr>
    </w:lvl>
    <w:lvl w:ilvl="7" w:tplc="04140019" w:tentative="1">
      <w:start w:val="1"/>
      <w:numFmt w:val="lowerLetter"/>
      <w:lvlText w:val="%8."/>
      <w:lvlJc w:val="left"/>
      <w:pPr>
        <w:ind w:left="5435" w:hanging="360"/>
      </w:pPr>
    </w:lvl>
    <w:lvl w:ilvl="8" w:tplc="0414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 w15:restartNumberingAfterBreak="0">
    <w:nsid w:val="11E8199A"/>
    <w:multiLevelType w:val="hybridMultilevel"/>
    <w:tmpl w:val="D6A2A546"/>
    <w:lvl w:ilvl="0" w:tplc="CA92E6DA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15" w:hanging="360"/>
      </w:pPr>
    </w:lvl>
    <w:lvl w:ilvl="2" w:tplc="0414001B" w:tentative="1">
      <w:start w:val="1"/>
      <w:numFmt w:val="lowerRoman"/>
      <w:lvlText w:val="%3."/>
      <w:lvlJc w:val="right"/>
      <w:pPr>
        <w:ind w:left="1835" w:hanging="180"/>
      </w:pPr>
    </w:lvl>
    <w:lvl w:ilvl="3" w:tplc="0414000F" w:tentative="1">
      <w:start w:val="1"/>
      <w:numFmt w:val="decimal"/>
      <w:lvlText w:val="%4."/>
      <w:lvlJc w:val="left"/>
      <w:pPr>
        <w:ind w:left="2555" w:hanging="360"/>
      </w:pPr>
    </w:lvl>
    <w:lvl w:ilvl="4" w:tplc="04140019" w:tentative="1">
      <w:start w:val="1"/>
      <w:numFmt w:val="lowerLetter"/>
      <w:lvlText w:val="%5."/>
      <w:lvlJc w:val="left"/>
      <w:pPr>
        <w:ind w:left="3275" w:hanging="360"/>
      </w:pPr>
    </w:lvl>
    <w:lvl w:ilvl="5" w:tplc="0414001B" w:tentative="1">
      <w:start w:val="1"/>
      <w:numFmt w:val="lowerRoman"/>
      <w:lvlText w:val="%6."/>
      <w:lvlJc w:val="right"/>
      <w:pPr>
        <w:ind w:left="3995" w:hanging="180"/>
      </w:pPr>
    </w:lvl>
    <w:lvl w:ilvl="6" w:tplc="0414000F" w:tentative="1">
      <w:start w:val="1"/>
      <w:numFmt w:val="decimal"/>
      <w:lvlText w:val="%7."/>
      <w:lvlJc w:val="left"/>
      <w:pPr>
        <w:ind w:left="4715" w:hanging="360"/>
      </w:pPr>
    </w:lvl>
    <w:lvl w:ilvl="7" w:tplc="04140019" w:tentative="1">
      <w:start w:val="1"/>
      <w:numFmt w:val="lowerLetter"/>
      <w:lvlText w:val="%8."/>
      <w:lvlJc w:val="left"/>
      <w:pPr>
        <w:ind w:left="5435" w:hanging="360"/>
      </w:pPr>
    </w:lvl>
    <w:lvl w:ilvl="8" w:tplc="0414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 w15:restartNumberingAfterBreak="0">
    <w:nsid w:val="157E31F6"/>
    <w:multiLevelType w:val="hybridMultilevel"/>
    <w:tmpl w:val="E542AB46"/>
    <w:lvl w:ilvl="0" w:tplc="0414000F">
      <w:start w:val="1"/>
      <w:numFmt w:val="decimal"/>
      <w:lvlText w:val="%1.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DC403F"/>
    <w:multiLevelType w:val="hybridMultilevel"/>
    <w:tmpl w:val="52AE2EC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1E74F9"/>
    <w:multiLevelType w:val="hybridMultilevel"/>
    <w:tmpl w:val="DCC4025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F7E4F"/>
    <w:multiLevelType w:val="hybridMultilevel"/>
    <w:tmpl w:val="B5F4DD7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FB4C14"/>
    <w:multiLevelType w:val="hybridMultilevel"/>
    <w:tmpl w:val="5952399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15186D"/>
    <w:multiLevelType w:val="hybridMultilevel"/>
    <w:tmpl w:val="B7E6675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874456"/>
    <w:multiLevelType w:val="hybridMultilevel"/>
    <w:tmpl w:val="07382E5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C9572C"/>
    <w:multiLevelType w:val="hybridMultilevel"/>
    <w:tmpl w:val="6D328188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B287D34"/>
    <w:multiLevelType w:val="hybridMultilevel"/>
    <w:tmpl w:val="53A8E98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D041F0"/>
    <w:multiLevelType w:val="hybridMultilevel"/>
    <w:tmpl w:val="C660D6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9B6C36"/>
    <w:multiLevelType w:val="hybridMultilevel"/>
    <w:tmpl w:val="FDDA1A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4"/>
  </w:num>
  <w:num w:numId="5">
    <w:abstractNumId w:val="2"/>
  </w:num>
  <w:num w:numId="6">
    <w:abstractNumId w:val="3"/>
  </w:num>
  <w:num w:numId="7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</w:rPr>
      </w:lvl>
    </w:lvlOverride>
  </w:num>
  <w:num w:numId="8">
    <w:abstractNumId w:val="0"/>
  </w:num>
  <w:num w:numId="9">
    <w:abstractNumId w:val="13"/>
  </w:num>
  <w:num w:numId="10">
    <w:abstractNumId w:val="5"/>
  </w:num>
  <w:num w:numId="11">
    <w:abstractNumId w:val="9"/>
  </w:num>
  <w:num w:numId="12">
    <w:abstractNumId w:val="7"/>
  </w:num>
  <w:num w:numId="13">
    <w:abstractNumId w:val="8"/>
  </w:num>
  <w:num w:numId="14">
    <w:abstractNumId w:val="12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80B"/>
    <w:rsid w:val="0000316E"/>
    <w:rsid w:val="00012CAA"/>
    <w:rsid w:val="00015A9B"/>
    <w:rsid w:val="00017EC1"/>
    <w:rsid w:val="00072FB3"/>
    <w:rsid w:val="000758EF"/>
    <w:rsid w:val="00092AA9"/>
    <w:rsid w:val="000F1477"/>
    <w:rsid w:val="00103BA5"/>
    <w:rsid w:val="00130076"/>
    <w:rsid w:val="00145AAB"/>
    <w:rsid w:val="00151B35"/>
    <w:rsid w:val="00182312"/>
    <w:rsid w:val="00191161"/>
    <w:rsid w:val="001B0F8A"/>
    <w:rsid w:val="001D3CAF"/>
    <w:rsid w:val="001D7675"/>
    <w:rsid w:val="00203C9B"/>
    <w:rsid w:val="002107C8"/>
    <w:rsid w:val="002B1503"/>
    <w:rsid w:val="002C0B81"/>
    <w:rsid w:val="002D0ADF"/>
    <w:rsid w:val="00306360"/>
    <w:rsid w:val="0032240F"/>
    <w:rsid w:val="00331F06"/>
    <w:rsid w:val="003D4274"/>
    <w:rsid w:val="00412E9B"/>
    <w:rsid w:val="00447E23"/>
    <w:rsid w:val="0045171A"/>
    <w:rsid w:val="00483B68"/>
    <w:rsid w:val="00487C61"/>
    <w:rsid w:val="004A259F"/>
    <w:rsid w:val="004B03CE"/>
    <w:rsid w:val="004E7039"/>
    <w:rsid w:val="005127F8"/>
    <w:rsid w:val="00517947"/>
    <w:rsid w:val="00537958"/>
    <w:rsid w:val="005744BB"/>
    <w:rsid w:val="0058680B"/>
    <w:rsid w:val="005C77B0"/>
    <w:rsid w:val="005E1EF5"/>
    <w:rsid w:val="00632102"/>
    <w:rsid w:val="00645FD9"/>
    <w:rsid w:val="00650E05"/>
    <w:rsid w:val="0065660D"/>
    <w:rsid w:val="00660FB5"/>
    <w:rsid w:val="00672C2A"/>
    <w:rsid w:val="006740D3"/>
    <w:rsid w:val="006809EE"/>
    <w:rsid w:val="006E2FD4"/>
    <w:rsid w:val="006E39A5"/>
    <w:rsid w:val="006F3974"/>
    <w:rsid w:val="0070170F"/>
    <w:rsid w:val="007034FD"/>
    <w:rsid w:val="00745797"/>
    <w:rsid w:val="007E7F87"/>
    <w:rsid w:val="00811CFD"/>
    <w:rsid w:val="00812414"/>
    <w:rsid w:val="0087442B"/>
    <w:rsid w:val="00890EDB"/>
    <w:rsid w:val="008D3586"/>
    <w:rsid w:val="008E5104"/>
    <w:rsid w:val="009023D3"/>
    <w:rsid w:val="009233D7"/>
    <w:rsid w:val="009448F3"/>
    <w:rsid w:val="00973A50"/>
    <w:rsid w:val="009B0A16"/>
    <w:rsid w:val="009B6673"/>
    <w:rsid w:val="009B75F3"/>
    <w:rsid w:val="009E5A2F"/>
    <w:rsid w:val="00A029FC"/>
    <w:rsid w:val="00A22345"/>
    <w:rsid w:val="00A64A90"/>
    <w:rsid w:val="00AB60CC"/>
    <w:rsid w:val="00AE13DC"/>
    <w:rsid w:val="00B36946"/>
    <w:rsid w:val="00B72BE6"/>
    <w:rsid w:val="00B940AC"/>
    <w:rsid w:val="00BA5347"/>
    <w:rsid w:val="00BA679E"/>
    <w:rsid w:val="00BB4D6A"/>
    <w:rsid w:val="00C17DBC"/>
    <w:rsid w:val="00C33A3E"/>
    <w:rsid w:val="00C70117"/>
    <w:rsid w:val="00CD251B"/>
    <w:rsid w:val="00D23D70"/>
    <w:rsid w:val="00D73A1E"/>
    <w:rsid w:val="00D91FD1"/>
    <w:rsid w:val="00DA1EEC"/>
    <w:rsid w:val="00DA7B2E"/>
    <w:rsid w:val="00DC1CEE"/>
    <w:rsid w:val="00DC6779"/>
    <w:rsid w:val="00DD7F61"/>
    <w:rsid w:val="00E111C7"/>
    <w:rsid w:val="00E12D1B"/>
    <w:rsid w:val="00E506B6"/>
    <w:rsid w:val="00E70304"/>
    <w:rsid w:val="00EA6E4A"/>
    <w:rsid w:val="00EF6471"/>
    <w:rsid w:val="00F643EA"/>
    <w:rsid w:val="00FB73BB"/>
    <w:rsid w:val="00FD57B9"/>
    <w:rsid w:val="00FE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  <w14:docId w14:val="00CCEED7"/>
  <w15:docId w15:val="{7493DA14-0A42-4D1D-BCFA-AA1880B9B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4A90"/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qFormat/>
    <w:rsid w:val="007034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2FD4"/>
    <w:pPr>
      <w:tabs>
        <w:tab w:val="center" w:pos="4153"/>
        <w:tab w:val="right" w:pos="8306"/>
      </w:tabs>
    </w:pPr>
    <w:rPr>
      <w:szCs w:val="24"/>
      <w:lang w:val="en-GB" w:eastAsia="en-US"/>
    </w:rPr>
  </w:style>
  <w:style w:type="paragraph" w:styleId="Footer">
    <w:name w:val="footer"/>
    <w:basedOn w:val="Normal"/>
    <w:link w:val="FooterChar"/>
    <w:rsid w:val="006E2FD4"/>
    <w:pPr>
      <w:tabs>
        <w:tab w:val="center" w:pos="4153"/>
        <w:tab w:val="right" w:pos="8306"/>
      </w:tabs>
    </w:pPr>
    <w:rPr>
      <w:szCs w:val="24"/>
      <w:lang w:val="en-GB" w:eastAsia="en-US"/>
    </w:rPr>
  </w:style>
  <w:style w:type="paragraph" w:styleId="BalloonText">
    <w:name w:val="Balloon Text"/>
    <w:basedOn w:val="Normal"/>
    <w:semiHidden/>
    <w:rsid w:val="006E2FD4"/>
    <w:rPr>
      <w:rFonts w:ascii="Tahoma" w:hAnsi="Tahoma" w:cs="HelveticaNeue Extended"/>
      <w:sz w:val="16"/>
      <w:szCs w:val="16"/>
      <w:lang w:val="en-GB" w:eastAsia="en-US"/>
    </w:rPr>
  </w:style>
  <w:style w:type="paragraph" w:customStyle="1" w:styleId="Fax">
    <w:name w:val="Fax"/>
    <w:basedOn w:val="Normal"/>
    <w:rsid w:val="006E2FD4"/>
    <w:pPr>
      <w:spacing w:before="120"/>
    </w:pPr>
    <w:rPr>
      <w:rFonts w:ascii="Univers (WN)" w:hAnsi="Univers (WN)"/>
      <w:szCs w:val="24"/>
      <w:lang w:val="en-GB" w:eastAsia="en-US"/>
    </w:rPr>
  </w:style>
  <w:style w:type="character" w:styleId="Hyperlink">
    <w:name w:val="Hyperlink"/>
    <w:basedOn w:val="DefaultParagraphFont"/>
    <w:rsid w:val="00DC6779"/>
    <w:rPr>
      <w:color w:val="0000FF"/>
      <w:u w:val="single"/>
    </w:rPr>
  </w:style>
  <w:style w:type="character" w:styleId="FollowedHyperlink">
    <w:name w:val="FollowedHyperlink"/>
    <w:basedOn w:val="DefaultParagraphFont"/>
    <w:rsid w:val="00012CAA"/>
    <w:rPr>
      <w:color w:val="800080"/>
      <w:u w:val="single"/>
    </w:rPr>
  </w:style>
  <w:style w:type="paragraph" w:customStyle="1" w:styleId="Mottaker">
    <w:name w:val="Mottaker"/>
    <w:basedOn w:val="Normal"/>
    <w:rsid w:val="00072FB3"/>
    <w:rPr>
      <w:rFonts w:ascii="Arial" w:hAnsi="Arial"/>
      <w:noProof/>
      <w:sz w:val="20"/>
      <w:lang w:val="nb-NO"/>
    </w:rPr>
  </w:style>
  <w:style w:type="paragraph" w:styleId="DocumentMap">
    <w:name w:val="Document Map"/>
    <w:basedOn w:val="Normal"/>
    <w:link w:val="DocumentMapChar"/>
    <w:rsid w:val="0074579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45797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7034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103BA5"/>
    <w:pPr>
      <w:ind w:left="720"/>
      <w:contextualSpacing/>
    </w:pPr>
  </w:style>
  <w:style w:type="paragraph" w:customStyle="1" w:styleId="FaxNormal">
    <w:name w:val="FaxNormal"/>
    <w:basedOn w:val="Normal"/>
    <w:rsid w:val="00E111C7"/>
    <w:pPr>
      <w:ind w:right="1134"/>
    </w:pPr>
    <w:rPr>
      <w:lang w:val="en-GB"/>
    </w:rPr>
  </w:style>
  <w:style w:type="paragraph" w:styleId="ListBullet">
    <w:name w:val="List Bullet"/>
    <w:aliases w:val="DNV-Bullet"/>
    <w:basedOn w:val="Normal"/>
    <w:rsid w:val="009B6673"/>
    <w:pPr>
      <w:numPr>
        <w:numId w:val="8"/>
      </w:numPr>
    </w:pPr>
    <w:rPr>
      <w:rFonts w:eastAsia="Batang"/>
      <w:lang w:val="en-GB"/>
    </w:rPr>
  </w:style>
  <w:style w:type="paragraph" w:styleId="BodyText">
    <w:name w:val="Body Text"/>
    <w:basedOn w:val="Normal"/>
    <w:link w:val="BodyTextChar"/>
    <w:rsid w:val="009B6673"/>
    <w:pPr>
      <w:spacing w:before="60" w:after="60"/>
    </w:pPr>
    <w:rPr>
      <w:rFonts w:eastAsia="Batang"/>
      <w:lang w:val="en-GB"/>
    </w:rPr>
  </w:style>
  <w:style w:type="character" w:customStyle="1" w:styleId="BodyTextChar">
    <w:name w:val="Body Text Char"/>
    <w:basedOn w:val="DefaultParagraphFont"/>
    <w:link w:val="BodyText"/>
    <w:rsid w:val="009B6673"/>
    <w:rPr>
      <w:rFonts w:eastAsia="Batang"/>
      <w:sz w:val="24"/>
      <w:lang w:val="en-GB"/>
    </w:rPr>
  </w:style>
  <w:style w:type="table" w:styleId="TableGrid">
    <w:name w:val="Table Grid"/>
    <w:basedOn w:val="TableNormal"/>
    <w:uiPriority w:val="59"/>
    <w:rsid w:val="009B6673"/>
    <w:rPr>
      <w:rFonts w:asciiTheme="minorHAnsi" w:eastAsiaTheme="minorEastAsia" w:hAnsiTheme="minorHAnsi" w:cstheme="minorBidi"/>
      <w:sz w:val="22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31F06"/>
    <w:rPr>
      <w:sz w:val="24"/>
      <w:szCs w:val="24"/>
      <w:lang w:val="en-GB" w:eastAsia="en-US"/>
    </w:rPr>
  </w:style>
  <w:style w:type="paragraph" w:customStyle="1" w:styleId="Default">
    <w:name w:val="Default"/>
    <w:rsid w:val="005C77B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5C77B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77B0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77B0"/>
    <w:rPr>
      <w:rFonts w:asciiTheme="minorHAnsi" w:hAnsiTheme="minorHAnsi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C77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C77B0"/>
    <w:rPr>
      <w:rFonts w:asciiTheme="minorHAnsi" w:hAnsiTheme="minorHAns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plica.no" TargetMode="External"/><Relationship Id="rId2" Type="http://schemas.openxmlformats.org/officeDocument/2006/relationships/hyperlink" Target="mailto:kundeservice@applica.no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Lock xmlns="c285dea0-7587-4342-a2f6-3b6d8a61020f" xsi:nil="true"/>
    <DLCPolicyLabelClientValue xmlns="c285dea0-7587-4342-a2f6-3b6d8a61020f">{_UIVersionString}</DLCPolicyLabelClientValue>
    <DLCPolicyLabelValue xmlns="c285dea0-7587-4342-a2f6-3b6d8a61020f">3.0</DLCPolicyLabelValue>
  </documentManagement>
</p:properties>
</file>

<file path=customXml/item2.xml><?xml version="1.0" encoding="utf-8"?>
<?mso-contentType ?>
<p:Policy xmlns:p="office.server.policy" id="" local="true">
  <p:Name>Dokument</p:Name>
  <p:Description/>
  <p:Statement/>
  <p:PolicyItems>
    <p:PolicyItem featureId="Microsoft.Office.RecordsManagement.PolicyFeatures.PolicyLabel" staticId="0x01010044F786A9AE79C4448639F8DFE26D17AA|801092262" UniqueId="e7f1d964-1d8c-40b1-b550-7e0276192794">
      <p:Name>Etiketter</p:Name>
      <p:Description>Genererer etiketter som kan settes inn i Microsoft Office-dokumenter for å sikre at dokumentegenskaper eller annen viktig informasjon blir inkludert på utskrifter. Etiketter kan også brukes til å søke etter dokumenter.</p:Description>
      <p:CustomData>
        <label>
          <segment type="metadata">_UIVersionString</segment>
        </label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786A9AE79C4448639F8DFE26D17AA" ma:contentTypeVersion="5" ma:contentTypeDescription="Create a new document." ma:contentTypeScope="" ma:versionID="9f4f6e20ac4311e844c5744e9a7e733e">
  <xsd:schema xmlns:xsd="http://www.w3.org/2001/XMLSchema" xmlns:xs="http://www.w3.org/2001/XMLSchema" xmlns:p="http://schemas.microsoft.com/office/2006/metadata/properties" xmlns:ns1="http://schemas.microsoft.com/sharepoint/v3" xmlns:ns2="c285dea0-7587-4342-a2f6-3b6d8a61020f" targetNamespace="http://schemas.microsoft.com/office/2006/metadata/properties" ma:root="true" ma:fieldsID="ef826ca24f5d779180350d2f87be52b7" ns1:_="" ns2:_="">
    <xsd:import namespace="http://schemas.microsoft.com/sharepoint/v3"/>
    <xsd:import namespace="c285dea0-7587-4342-a2f6-3b6d8a61020f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5dea0-7587-4342-a2f6-3b6d8a61020f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9" nillable="true" ma:displayName="Label" ma:description="Stores the current value of the label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0" nillable="true" ma:displayName="Klientetikettverdi" ma:description="Lagrer den siste etikettverdien som ble beregnet på klienten." ma:hidden="true" ma:internalName="DLCPolicyLabelClientValue" ma:readOnly="false">
      <xsd:simpleType>
        <xsd:restriction base="dms:Note"/>
      </xsd:simpleType>
    </xsd:element>
    <xsd:element name="DLCPolicyLabelLock" ma:index="11" nillable="true" ma:displayName="Etikett låst" ma:description="Angir om etiketten skal oppdateres når elementegenskapene endres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F82CE-06A8-4F6F-AFC6-AB9D66EC4C3B}">
  <ds:schemaRefs>
    <ds:schemaRef ds:uri="http://schemas.microsoft.com/office/2006/metadata/properties"/>
    <ds:schemaRef ds:uri="http://schemas.microsoft.com/office/infopath/2007/PartnerControls"/>
    <ds:schemaRef ds:uri="c285dea0-7587-4342-a2f6-3b6d8a61020f"/>
  </ds:schemaRefs>
</ds:datastoreItem>
</file>

<file path=customXml/itemProps2.xml><?xml version="1.0" encoding="utf-8"?>
<ds:datastoreItem xmlns:ds="http://schemas.openxmlformats.org/officeDocument/2006/customXml" ds:itemID="{5CA29364-A2D4-4865-BCEF-E44D64E2592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F6F9A6A2-7933-41E4-9166-9A31F60E7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285dea0-7587-4342-a2f6-3b6d8a610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BBC652-1FF7-40DD-95D5-C6BF52BCE9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DDCE9E-BDEA-41C9-81E5-64328EC2A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@FirstLast</vt:lpstr>
      <vt:lpstr>@FirstLast</vt:lpstr>
    </vt:vector>
  </TitlesOfParts>
  <Company>KKAS</Company>
  <LinksUpToDate>false</LinksUpToDate>
  <CharactersWithSpaces>3293</CharactersWithSpaces>
  <SharedDoc>false</SharedDoc>
  <HLinks>
    <vt:vector size="12" baseType="variant">
      <vt:variant>
        <vt:i4>6815807</vt:i4>
      </vt:variant>
      <vt:variant>
        <vt:i4>6</vt:i4>
      </vt:variant>
      <vt:variant>
        <vt:i4>0</vt:i4>
      </vt:variant>
      <vt:variant>
        <vt:i4>5</vt:i4>
      </vt:variant>
      <vt:variant>
        <vt:lpwstr>http://www.kjobmandsgaarden.no/</vt:lpwstr>
      </vt:variant>
      <vt:variant>
        <vt:lpwstr/>
      </vt:variant>
      <vt:variant>
        <vt:i4>3211315</vt:i4>
      </vt:variant>
      <vt:variant>
        <vt:i4>3</vt:i4>
      </vt:variant>
      <vt:variant>
        <vt:i4>0</vt:i4>
      </vt:variant>
      <vt:variant>
        <vt:i4>5</vt:i4>
      </vt:variant>
      <vt:variant>
        <vt:lpwstr>http://www.gonorway.no/go/mandal_overnight/solborg_hotel/index.html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Bjarne Sæverud</dc:creator>
  <cp:lastModifiedBy>Jan Rune Pedersen</cp:lastModifiedBy>
  <cp:revision>2</cp:revision>
  <cp:lastPrinted>2015-11-26T13:13:00Z</cp:lastPrinted>
  <dcterms:created xsi:type="dcterms:W3CDTF">2020-03-06T13:03:00Z</dcterms:created>
  <dcterms:modified xsi:type="dcterms:W3CDTF">2020-03-06T13:03:00Z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0x01010044F786A9AE79C4448639F8DFE26D17AA</vt:lpwstr>
  </property>
</Properties>
</file>